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/>
    <w:p>
      <w:pPr>
        <w:jc w:val="center"/>
      </w:pPr>
      <w:r>
        <w:rPr>
          <w:color w:val="1F3A5F"/>
          <w:sz w:val="92"/>
        </w:rPr>
        <w:t>◈</w:t>
      </w:r>
    </w:p>
    <w:p>
      <w:pPr>
        <w:jc w:val="center"/>
      </w:pPr>
      <w:r>
        <w:rPr>
          <w:b/>
          <w:color w:val="1F3A5F"/>
          <w:sz w:val="64"/>
        </w:rPr>
        <w:t>WebTrustEngine</w:t>
      </w:r>
    </w:p>
    <w:p>
      <w:pPr>
        <w:jc w:val="center"/>
      </w:pPr>
      <w:r>
        <w:rPr>
          <w:b/>
          <w:color w:val="C9A227"/>
          <w:sz w:val="24"/>
        </w:rPr>
        <w:t>R50 · v3.7 · Public</w:t>
      </w:r>
    </w:p>
    <w:p/>
    <w:p>
      <w:pPr>
        <w:jc w:val="center"/>
      </w:pPr>
      <w:r>
        <w:rPr>
          <w:b/>
          <w:color w:val="0B1220"/>
          <w:sz w:val="38"/>
        </w:rPr>
        <w:t>Executive Brief — The Decision Document</w:t>
      </w:r>
    </w:p>
    <w:p>
      <w:pPr>
        <w:spacing w:before="160" w:after="40"/>
        <w:jc w:val="center"/>
      </w:pPr>
      <w:r>
        <w:drawing>
          <wp:inline xmlns:a="http://schemas.openxmlformats.org/drawingml/2006/main" xmlns:pic="http://schemas.openxmlformats.org/drawingml/2006/picture">
            <wp:extent cx="5486400" cy="30861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VA-16_EXECUTIVE_ONE_PAGER_EN_1600x900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before="40" w:after="200"/>
        <w:jc w:val="center"/>
      </w:pPr>
      <w:r>
        <w:rPr>
          <w:i/>
          <w:color w:val="666E7A"/>
          <w:sz w:val="18"/>
        </w:rPr>
        <w:t>Figure VA-16 — The one-pager: number discipline on the left, modes and deliverables on the right.</w:t>
      </w:r>
    </w:p>
    <w:p>
      <w:pPr>
        <w:jc w:val="center"/>
      </w:pPr>
      <w:r>
        <w:rPr>
          <w:color w:val="555A66"/>
          <w:sz w:val="23"/>
        </w:rPr>
        <w:t>The governance engine turning the web presence into a measurable corporate asset</w:t>
      </w:r>
    </w:p>
    <w:p/>
    <w:p/>
    <w:p/>
    <w:p/>
    <w:p/>
    <w:p/>
    <w:p/>
    <w:p/>
    <w:p/>
    <w:p/>
    <w:p>
      <w:pPr>
        <w:jc w:val="center"/>
      </w:pPr>
      <w:r>
        <w:rPr>
          <w:color w:val="555A66"/>
          <w:sz w:val="20"/>
        </w:rPr>
        <w:t>July 2026</w:t>
      </w:r>
    </w:p>
    <w:p>
      <w:r>
        <w:br w:type="page"/>
      </w:r>
    </w:p>
    <w:p>
      <w:pPr>
        <w:keepNext/>
        <w:spacing w:before="240"/>
        <w:pBdr>
          <w:bottom w:val="single" w:sz="6" w:space="4" w:color="C9A227"/>
        </w:pBdr>
      </w:pPr>
      <w:r>
        <w:rPr>
          <w:rFonts w:ascii="Calibri" w:hAnsi="Calibri"/>
          <w:b/>
          <w:color w:val="1F3A5F"/>
          <w:sz w:val="32"/>
        </w:rPr>
        <w:t>1. R50 at a Glance</w:t>
      </w:r>
    </w:p>
    <w:p>
      <w:pPr>
        <w:spacing w:before="160" w:after="40"/>
        <w:jc w:val="center"/>
      </w:pPr>
      <w:r>
        <w:drawing>
          <wp:inline xmlns:a="http://schemas.openxmlformats.org/drawingml/2006/main" xmlns:pic="http://schemas.openxmlformats.org/drawingml/2006/picture">
            <wp:extent cx="5486400" cy="308610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VA-24_EXECUTIVE_DECISION_SURFACE_EN_1600x900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before="40" w:after="200"/>
        <w:jc w:val="center"/>
      </w:pPr>
      <w:r>
        <w:rPr>
          <w:i/>
          <w:color w:val="666E7A"/>
          <w:sz w:val="18"/>
        </w:rPr>
        <w:t>Figure VA-24 — The decision surface: where each finding is resolved, in executive language.</w:t>
      </w:r>
    </w:p>
    <w:p>
      <w:pPr>
        <w:spacing w:after="120" w:line="283" w:lineRule="auto"/>
      </w:pPr>
      <w:r>
        <w:rPr>
          <w:rFonts w:ascii="Calibri" w:hAnsi="Calibri"/>
          <w:b w:val="0"/>
          <w:sz w:val="22"/>
        </w:rPr>
        <w:t>WebTrustEngine R50 turns the website from a marketing expense into a governed asset: every run produces a score, a changed-file list, a reversal plan and post-deployment verification evidence. The table below is the product's numeric backbone; no number is inflated.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2736"/>
            <w:shd w:val="clear" w:fill="1F3A5F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8"/>
              </w:rPr>
              <w:t>Layer</w:t>
            </w:r>
          </w:p>
        </w:tc>
        <w:tc>
          <w:tcPr>
            <w:tcW w:type="dxa" w:w="1152"/>
            <w:shd w:val="clear" w:fill="1F3A5F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8"/>
              </w:rPr>
              <w:t>Count</w:t>
            </w:r>
          </w:p>
        </w:tc>
        <w:tc>
          <w:tcPr>
            <w:tcW w:type="dxa" w:w="4896"/>
            <w:shd w:val="clear" w:fill="1F3A5F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8"/>
              </w:rPr>
              <w:t>One line</w:t>
            </w:r>
          </w:p>
        </w:tc>
      </w:tr>
      <w:tr>
        <w:tc>
          <w:tcPr>
            <w:tcW w:type="dxa" w:w="2736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Reference catalog</w:t>
            </w:r>
          </w:p>
        </w:tc>
        <w:tc>
          <w:tcPr>
            <w:tcW w:type="dxa" w:w="1152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2.033</w:t>
            </w:r>
          </w:p>
        </w:tc>
        <w:tc>
          <w:tcPr>
            <w:tcW w:type="dxa" w:w="4896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Signal map — not a check count</w:t>
            </w:r>
          </w:p>
        </w:tc>
      </w:tr>
      <w:tr>
        <w:tc>
          <w:tcPr>
            <w:tcW w:type="dxa" w:w="2736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Implemented checks</w:t>
            </w:r>
          </w:p>
        </w:tc>
        <w:tc>
          <w:tcPr>
            <w:tcW w:type="dxa" w:w="1152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319</w:t>
            </w:r>
          </w:p>
        </w:tc>
        <w:tc>
          <w:tcPr>
            <w:tcW w:type="dxa" w:w="4896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Working detection counted from code</w:t>
            </w:r>
          </w:p>
        </w:tc>
      </w:tr>
      <w:tr>
        <w:tc>
          <w:tcPr>
            <w:tcW w:type="dxa" w:w="2736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Security patterns</w:t>
            </w:r>
          </w:p>
        </w:tc>
        <w:tc>
          <w:tcPr>
            <w:tcW w:type="dxa" w:w="1152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68</w:t>
            </w:r>
          </w:p>
        </w:tc>
        <w:tc>
          <w:tcPr>
            <w:tcW w:type="dxa" w:w="4896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Static security patterns</w:t>
            </w:r>
          </w:p>
        </w:tc>
      </w:tr>
      <w:tr>
        <w:tc>
          <w:tcPr>
            <w:tcW w:type="dxa" w:w="2736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SafeFix generators</w:t>
            </w:r>
          </w:p>
        </w:tc>
        <w:tc>
          <w:tcPr>
            <w:tcW w:type="dxa" w:w="1152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26</w:t>
            </w:r>
          </w:p>
        </w:tc>
        <w:tc>
          <w:tcPr>
            <w:tcW w:type="dxa" w:w="4896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Reversible fix generators</w:t>
            </w:r>
          </w:p>
        </w:tc>
      </w:tr>
      <w:tr>
        <w:tc>
          <w:tcPr>
            <w:tcW w:type="dxa" w:w="2736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Runtime bridges</w:t>
            </w:r>
          </w:p>
        </w:tc>
        <w:tc>
          <w:tcPr>
            <w:tcW w:type="dxa" w:w="1152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21</w:t>
            </w:r>
          </w:p>
        </w:tc>
        <w:tc>
          <w:tcPr>
            <w:tcW w:type="dxa" w:w="4896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Independent tool bridges</w:t>
            </w:r>
          </w:p>
        </w:tc>
      </w:tr>
      <w:tr>
        <w:tc>
          <w:tcPr>
            <w:tcW w:type="dxa" w:w="2736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External recipes</w:t>
            </w:r>
          </w:p>
        </w:tc>
        <w:tc>
          <w:tcPr>
            <w:tcW w:type="dxa" w:w="1152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24</w:t>
            </w:r>
          </w:p>
        </w:tc>
        <w:tc>
          <w:tcPr>
            <w:tcW w:type="dxa" w:w="4896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Panel/DNS instruction sets</w:t>
            </w:r>
          </w:p>
        </w:tc>
      </w:tr>
      <w:tr>
        <w:tc>
          <w:tcPr>
            <w:tcW w:type="dxa" w:w="2736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ROADMAP</w:t>
            </w:r>
          </w:p>
        </w:tc>
        <w:tc>
          <w:tcPr>
            <w:tcW w:type="dxa" w:w="1152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0</w:t>
            </w:r>
          </w:p>
        </w:tc>
        <w:tc>
          <w:tcPr>
            <w:tcW w:type="dxa" w:w="4896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No unclassified items</w:t>
            </w:r>
          </w:p>
        </w:tc>
      </w:tr>
    </w:tbl>
    <w:p>
      <w:pPr>
        <w:spacing w:after="40"/>
      </w:pPr>
    </w:p>
    <w:p>
      <w:pPr>
        <w:keepNext/>
        <w:spacing w:before="240"/>
        <w:pBdr>
          <w:bottom w:val="single" w:sz="6" w:space="4" w:color="C9A227"/>
        </w:pBdr>
      </w:pPr>
      <w:r>
        <w:rPr>
          <w:rFonts w:ascii="Calibri" w:hAnsi="Calibri"/>
          <w:b/>
          <w:color w:val="1F3A5F"/>
          <w:sz w:val="32"/>
        </w:rPr>
        <w:t>2. The Problem: The Unmeasured Web</w:t>
      </w:r>
    </w:p>
    <w:p>
      <w:pPr>
        <w:spacing w:before="160" w:after="40"/>
        <w:jc w:val="center"/>
      </w:pPr>
      <w:r>
        <w:drawing>
          <wp:inline xmlns:a="http://schemas.openxmlformats.org/drawingml/2006/main" xmlns:pic="http://schemas.openxmlformats.org/drawingml/2006/picture">
            <wp:extent cx="5486400" cy="3086100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VA-02_GOVERNANCE_LOOP_EN_1600x900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before="40" w:after="200"/>
        <w:jc w:val="center"/>
      </w:pPr>
      <w:r>
        <w:rPr>
          <w:i/>
          <w:color w:val="666E7A"/>
          <w:sz w:val="18"/>
        </w:rPr>
        <w:t>Figure VA-02 — The governance loop: Review, SafeFix, Build and Monitor around a Deploy-Verify core.</w:t>
      </w:r>
    </w:p>
    <w:p>
      <w:pPr>
        <w:spacing w:after="120" w:line="283" w:lineRule="auto"/>
      </w:pPr>
      <w:r>
        <w:rPr>
          <w:rFonts w:ascii="Calibri" w:hAnsi="Calibri"/>
          <w:b w:val="0"/>
          <w:sz w:val="22"/>
        </w:rPr>
        <w:t>The corporate web today is the audit surface of dozens of automated readers: search engines, AI answer systems, security scanners, social-preview platforms. These readers look not at design but at headers, schemas, certificates and policies. In most organisations this surface has no owner: SEO with the agency, security with IT, accessibility with no one.</w:t>
      </w:r>
    </w:p>
    <w:p>
      <w:pPr>
        <w:spacing w:after="120" w:line="283" w:lineRule="auto"/>
      </w:pPr>
      <w:r>
        <w:rPr>
          <w:rFonts w:ascii="Calibri" w:hAnsi="Calibri"/>
          <w:b w:val="0"/>
          <w:sz w:val="22"/>
        </w:rPr>
        <w:t>The result is familiar: five disconnected scores from five tools, no answer to 'what changed', fixes whose live effect is unknown. The executive wants to decide; what they hold is uninterpreted points. R50 reduces this scatter to one decision surface.</w:t>
      </w:r>
    </w:p>
    <w:p>
      <w:pPr>
        <w:keepNext/>
        <w:spacing w:before="240"/>
        <w:pBdr>
          <w:bottom w:val="single" w:sz="6" w:space="4" w:color="C9A227"/>
        </w:pBdr>
      </w:pPr>
      <w:r>
        <w:rPr>
          <w:rFonts w:ascii="Calibri" w:hAnsi="Calibri"/>
          <w:b/>
          <w:color w:val="1F3A5F"/>
          <w:sz w:val="32"/>
        </w:rPr>
        <w:t>3. The Solution Architecture: Four Modes</w:t>
      </w:r>
    </w:p>
    <w:p>
      <w:pPr>
        <w:spacing w:before="160" w:after="40"/>
        <w:jc w:val="center"/>
      </w:pPr>
      <w:r>
        <w:drawing>
          <wp:inline xmlns:a="http://schemas.openxmlformats.org/drawingml/2006/main" xmlns:pic="http://schemas.openxmlformats.org/drawingml/2006/picture">
            <wp:extent cx="5486400" cy="3086100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VA-34_VATANSEVER_BILISIM_SERVICE_FLOW_EN_1600x900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before="40" w:after="200"/>
        <w:jc w:val="center"/>
      </w:pPr>
      <w:r>
        <w:rPr>
          <w:i/>
          <w:color w:val="666E7A"/>
          <w:sz w:val="18"/>
        </w:rPr>
        <w:t>Figure VA-34 — The service flow: engine, expert, implementation support and reporting layers.</w:t>
      </w:r>
    </w:p>
    <w:p>
      <w:pPr>
        <w:keepNext/>
        <w:spacing w:before="240"/>
      </w:pPr>
      <w:r>
        <w:rPr>
          <w:rFonts w:ascii="Calibri" w:hAnsi="Calibri"/>
          <w:b/>
          <w:color w:val="1F3A5F"/>
          <w:sz w:val="25"/>
        </w:rPr>
        <w:t>Review</w:t>
      </w:r>
    </w:p>
    <w:p>
      <w:pPr>
        <w:spacing w:after="120" w:line="283" w:lineRule="auto"/>
      </w:pPr>
      <w:r>
        <w:rPr>
          <w:rFonts w:ascii="Calibri" w:hAnsi="Calibri"/>
          <w:b w:val="0"/>
          <w:sz w:val="22"/>
        </w:rPr>
        <w:t>An evidence baseline with zero file changes: score + findings + class distribution + suggested step.</w:t>
      </w:r>
    </w:p>
    <w:p>
      <w:pPr>
        <w:keepNext/>
        <w:spacing w:before="240"/>
      </w:pPr>
      <w:r>
        <w:rPr>
          <w:rFonts w:ascii="Calibri" w:hAnsi="Calibri"/>
          <w:b/>
          <w:color w:val="1F3A5F"/>
          <w:sz w:val="25"/>
        </w:rPr>
        <w:t>SafeFix</w:t>
      </w:r>
    </w:p>
    <w:p>
      <w:pPr>
        <w:spacing w:after="120" w:line="283" w:lineRule="auto"/>
      </w:pPr>
      <w:r>
        <w:rPr>
          <w:rFonts w:ascii="Calibri" w:hAnsi="Calibri"/>
          <w:b w:val="0"/>
          <w:sz w:val="22"/>
        </w:rPr>
        <w:t>A low-risk reversible fix package: fixed ZIP + changed files + rollback + before/after score.</w:t>
      </w:r>
    </w:p>
    <w:p>
      <w:pPr>
        <w:keepNext/>
        <w:spacing w:before="240"/>
      </w:pPr>
      <w:r>
        <w:rPr>
          <w:rFonts w:ascii="Calibri" w:hAnsi="Calibri"/>
          <w:b/>
          <w:color w:val="1F3A5F"/>
          <w:sz w:val="25"/>
        </w:rPr>
        <w:t>Build</w:t>
      </w:r>
    </w:p>
    <w:p>
      <w:pPr>
        <w:spacing w:after="120" w:line="283" w:lineRule="auto"/>
      </w:pPr>
      <w:r>
        <w:rPr>
          <w:rFonts w:ascii="Calibri" w:hAnsi="Calibri"/>
          <w:b w:val="0"/>
          <w:sz w:val="22"/>
        </w:rPr>
        <w:t>Schema-ready, claim-safe static production; publishing is always a human decision.</w:t>
      </w:r>
    </w:p>
    <w:p>
      <w:pPr>
        <w:keepNext/>
        <w:spacing w:before="240"/>
      </w:pPr>
      <w:r>
        <w:rPr>
          <w:rFonts w:ascii="Calibri" w:hAnsi="Calibri"/>
          <w:b/>
          <w:color w:val="1F3A5F"/>
          <w:sz w:val="25"/>
        </w:rPr>
        <w:t>Monitor / Deploy-Verify</w:t>
      </w:r>
    </w:p>
    <w:p>
      <w:pPr>
        <w:spacing w:after="120" w:line="283" w:lineRule="auto"/>
      </w:pPr>
      <w:r>
        <w:rPr>
          <w:rFonts w:ascii="Calibri" w:hAnsi="Calibri"/>
          <w:b w:val="0"/>
          <w:sz w:val="22"/>
        </w:rPr>
        <w:t>The periodic loop proving live effect after upload: baseline-diff + independent tool bridges.</w:t>
      </w:r>
    </w:p>
    <w:p>
      <w:pPr>
        <w:keepNext/>
        <w:spacing w:before="240"/>
        <w:pBdr>
          <w:bottom w:val="single" w:sz="6" w:space="4" w:color="C9A227"/>
        </w:pBdr>
      </w:pPr>
      <w:r>
        <w:rPr>
          <w:rFonts w:ascii="Calibri" w:hAnsi="Calibri"/>
          <w:b/>
          <w:color w:val="1F3A5F"/>
          <w:sz w:val="32"/>
        </w:rPr>
        <w:t>4. Ten Domains — The Executive Read</w:t>
      </w:r>
    </w:p>
    <w:p>
      <w:pPr>
        <w:spacing w:after="120" w:line="283" w:lineRule="auto"/>
      </w:pPr>
      <w:r>
        <w:rPr>
          <w:rFonts w:ascii="Calibri" w:hAnsi="Calibri"/>
          <w:b w:val="0"/>
          <w:sz w:val="22"/>
        </w:rPr>
        <w:t>Each domain's one-line meaning for the executive: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2880"/>
            <w:shd w:val="clear" w:fill="1F3A5F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7"/>
              </w:rPr>
              <w:t>Domain</w:t>
            </w:r>
          </w:p>
        </w:tc>
        <w:tc>
          <w:tcPr>
            <w:tcW w:type="dxa" w:w="6192"/>
            <w:shd w:val="clear" w:fill="1F3A5F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7"/>
              </w:rPr>
              <w:t>Executive meaning</w:t>
            </w:r>
          </w:p>
        </w:tc>
      </w:tr>
      <w:tr>
        <w:tc>
          <w:tcPr>
            <w:tcW w:type="dxa" w:w="2880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Security Headers</w:t>
            </w:r>
          </w:p>
        </w:tc>
        <w:tc>
          <w:tcPr>
            <w:tcW w:type="dxa" w:w="6192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Answers 'what does our site promise the browser'; a low score is invisible yet measurable corporate risk.</w:t>
            </w:r>
          </w:p>
        </w:tc>
      </w:tr>
      <w:tr>
        <w:tc>
          <w:tcPr>
            <w:tcW w:type="dxa" w:w="2880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TLS / HTTPS Readiness</w:t>
            </w:r>
          </w:p>
        </w:tc>
        <w:tc>
          <w:tcPr>
            <w:tcW w:type="dxa" w:w="6192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Browser 'not secure' warnings touch brand trust directly; this domain prevents them.</w:t>
            </w:r>
          </w:p>
        </w:tc>
      </w:tr>
      <w:tr>
        <w:tc>
          <w:tcPr>
            <w:tcW w:type="dxa" w:w="2880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Technical SEO</w:t>
            </w:r>
          </w:p>
        </w:tc>
        <w:tc>
          <w:tcPr>
            <w:tcW w:type="dxa" w:w="6192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The findability infrastructure; the precondition for content investment not being wasted.</w:t>
            </w:r>
          </w:p>
        </w:tc>
      </w:tr>
      <w:tr>
        <w:tc>
          <w:tcPr>
            <w:tcW w:type="dxa" w:w="2880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Structured Data</w:t>
            </w:r>
          </w:p>
        </w:tc>
        <w:tc>
          <w:tcPr>
            <w:tcW w:type="dxa" w:w="6192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The brand's identity card in the machine world; missing means reading as 'anonymous'.</w:t>
            </w:r>
          </w:p>
        </w:tc>
      </w:tr>
      <w:tr>
        <w:tc>
          <w:tcPr>
            <w:tcW w:type="dxa" w:w="2880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Accessibility</w:t>
            </w:r>
          </w:p>
        </w:tc>
        <w:tc>
          <w:tcPr>
            <w:tcW w:type="dxa" w:w="6192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Both inclusion and legal-risk territory; the readiness score makes both visible.</w:t>
            </w:r>
          </w:p>
        </w:tc>
      </w:tr>
      <w:tr>
        <w:tc>
          <w:tcPr>
            <w:tcW w:type="dxa" w:w="2880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Performance Readiness</w:t>
            </w:r>
          </w:p>
        </w:tc>
        <w:tc>
          <w:tcPr>
            <w:tcW w:type="dxa" w:w="6192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Speed is conversion's silent partner; readiness closes half of 'why are we slow live'.</w:t>
            </w:r>
          </w:p>
        </w:tc>
      </w:tr>
      <w:tr>
        <w:tc>
          <w:tcPr>
            <w:tcW w:type="dxa" w:w="2880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AI / GEO / AEO</w:t>
            </w:r>
          </w:p>
        </w:tc>
        <w:tc>
          <w:tcPr>
            <w:tcW w:type="dxa" w:w="6192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In the answer era visibility means appearing inside the answer; this domain builds that readiness.</w:t>
            </w:r>
          </w:p>
        </w:tc>
      </w:tr>
      <w:tr>
        <w:tc>
          <w:tcPr>
            <w:tcW w:type="dxa" w:w="2880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Privacy / Cookie</w:t>
            </w:r>
          </w:p>
        </w:tc>
        <w:tc>
          <w:tcPr>
            <w:tcW w:type="dxa" w:w="6192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Privacy is now reputation; ungovernable without visibility.</w:t>
            </w:r>
          </w:p>
        </w:tc>
      </w:tr>
      <w:tr>
        <w:tc>
          <w:tcPr>
            <w:tcW w:type="dxa" w:w="2880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Code / Static Security</w:t>
            </w:r>
          </w:p>
        </w:tc>
        <w:tc>
          <w:tcPr>
            <w:tcW w:type="dxa" w:w="6192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Surfaces 'are unknown risks in the repo'; the dashboard of silent risk.</w:t>
            </w:r>
          </w:p>
        </w:tc>
      </w:tr>
      <w:tr>
        <w:tc>
          <w:tcPr>
            <w:tcW w:type="dxa" w:w="2880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Delivery / Deployment</w:t>
            </w:r>
          </w:p>
        </w:tc>
        <w:tc>
          <w:tcPr>
            <w:tcW w:type="dxa" w:w="6192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The infrastructure of how the brand appears wherever it is shared.</w:t>
            </w:r>
          </w:p>
        </w:tc>
      </w:tr>
    </w:tbl>
    <w:p>
      <w:pPr>
        <w:spacing w:after="40"/>
      </w:pPr>
    </w:p>
    <w:p>
      <w:pPr>
        <w:keepNext/>
        <w:spacing w:before="240"/>
        <w:pBdr>
          <w:bottom w:val="single" w:sz="6" w:space="4" w:color="C9A227"/>
        </w:pBdr>
      </w:pPr>
      <w:r>
        <w:rPr>
          <w:rFonts w:ascii="Calibri" w:hAnsi="Calibri"/>
          <w:b/>
          <w:color w:val="1F3A5F"/>
          <w:sz w:val="32"/>
        </w:rPr>
        <w:t>5. The Evidence Package: A File Set, Not a Report</w:t>
      </w:r>
    </w:p>
    <w:p>
      <w:pPr>
        <w:spacing w:after="120" w:line="283" w:lineRule="auto"/>
      </w:pPr>
      <w:r>
        <w:rPr>
          <w:rFonts w:ascii="Calibri" w:hAnsi="Calibri"/>
          <w:b w:val="0"/>
          <w:sz w:val="22"/>
        </w:rPr>
        <w:t>Every run's delivery is auditable: score tables, a file-level change list, the rollback manifest, external-action recipes, the QA report, the manifest and checksums. 'Trust us' becomes unnecessary; the files speak. For procurement and internal audit this is the cheapest insurance against vendor risk.</w:t>
      </w:r>
    </w:p>
    <w:p>
      <w:pPr>
        <w:spacing w:after="40"/>
        <w:ind w:left="432"/>
      </w:pPr>
      <w:r>
        <w:rPr>
          <w:b/>
          <w:color w:val="C9A227"/>
          <w:sz w:val="21"/>
        </w:rPr>
        <w:t xml:space="preserve">▸  </w:t>
      </w:r>
      <w:r>
        <w:rPr>
          <w:rFonts w:ascii="Calibri" w:hAnsi="Calibri"/>
          <w:sz w:val="21"/>
        </w:rPr>
        <w:t>before/after scores</w:t>
      </w:r>
    </w:p>
    <w:p>
      <w:pPr>
        <w:spacing w:after="40"/>
        <w:ind w:left="432"/>
      </w:pPr>
      <w:r>
        <w:rPr>
          <w:b/>
          <w:color w:val="C9A227"/>
          <w:sz w:val="21"/>
        </w:rPr>
        <w:t xml:space="preserve">▸  </w:t>
      </w:r>
      <w:r>
        <w:rPr>
          <w:rFonts w:ascii="Calibri" w:hAnsi="Calibri"/>
          <w:sz w:val="21"/>
        </w:rPr>
        <w:t>changed files + rollback</w:t>
      </w:r>
    </w:p>
    <w:p>
      <w:pPr>
        <w:spacing w:after="40"/>
        <w:ind w:left="432"/>
      </w:pPr>
      <w:r>
        <w:rPr>
          <w:b/>
          <w:color w:val="C9A227"/>
          <w:sz w:val="21"/>
        </w:rPr>
        <w:t xml:space="preserve">▸  </w:t>
      </w:r>
      <w:r>
        <w:rPr>
          <w:rFonts w:ascii="Calibri" w:hAnsi="Calibri"/>
          <w:sz w:val="21"/>
        </w:rPr>
        <w:t>external recipes</w:t>
      </w:r>
    </w:p>
    <w:p>
      <w:pPr>
        <w:spacing w:after="40"/>
        <w:ind w:left="432"/>
      </w:pPr>
      <w:r>
        <w:rPr>
          <w:b/>
          <w:color w:val="C9A227"/>
          <w:sz w:val="21"/>
        </w:rPr>
        <w:t xml:space="preserve">▸  </w:t>
      </w:r>
      <w:r>
        <w:rPr>
          <w:rFonts w:ascii="Calibri" w:hAnsi="Calibri"/>
          <w:sz w:val="21"/>
        </w:rPr>
        <w:t>runtime bridge results</w:t>
      </w:r>
    </w:p>
    <w:p>
      <w:pPr>
        <w:spacing w:after="40"/>
        <w:ind w:left="432"/>
      </w:pPr>
      <w:r>
        <w:rPr>
          <w:b/>
          <w:color w:val="C9A227"/>
          <w:sz w:val="21"/>
        </w:rPr>
        <w:t xml:space="preserve">▸  </w:t>
      </w:r>
      <w:r>
        <w:rPr>
          <w:rFonts w:ascii="Calibri" w:hAnsi="Calibri"/>
          <w:sz w:val="21"/>
        </w:rPr>
        <w:t>manifest + checksums</w:t>
      </w:r>
    </w:p>
    <w:p>
      <w:pPr>
        <w:keepNext/>
        <w:spacing w:before="240"/>
        <w:pBdr>
          <w:bottom w:val="single" w:sz="6" w:space="4" w:color="C9A227"/>
        </w:pBdr>
      </w:pPr>
      <w:r>
        <w:rPr>
          <w:rFonts w:ascii="Calibri" w:hAnsi="Calibri"/>
          <w:b/>
          <w:color w:val="1F3A5F"/>
          <w:sz w:val="32"/>
        </w:rPr>
        <w:t>6. Number Discipline: 319 and 2,033</w:t>
      </w:r>
    </w:p>
    <w:p>
      <w:pPr>
        <w:spacing w:after="120" w:line="283" w:lineRule="auto"/>
      </w:pPr>
      <w:r>
        <w:rPr>
          <w:rFonts w:ascii="Calibri" w:hAnsi="Calibri"/>
          <w:b w:val="0"/>
          <w:sz w:val="22"/>
        </w:rPr>
        <w:t>Numbers are the easiest thing to inflate in this market. R50's stance is clear: 2,033 is a reference catalog and never presented as 'automated checks'; the working check count is 319 and is counted from code; CLI, quality gate and registry agree. This discipline is not a marketing choice but the product's trust architecture — verifiability for investors and enterprise buyers.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8" w:space="0" w:color="C9A227"/>
          <w:left w:val="single" w:sz="8" w:space="0" w:color="C9A227"/>
          <w:bottom w:val="single" w:sz="8" w:space="0" w:color="C9A227"/>
          <w:right w:val="single" w:sz="8" w:space="0" w:color="C9A227"/>
        </w:tblBorders>
      </w:tblPr>
      <w:tblGrid>
        <w:gridCol w:w="9360"/>
      </w:tblGrid>
      <w:tr>
        <w:tc>
          <w:tcPr>
            <w:tcW w:type="dxa" w:w="9360"/>
            <w:shd w:val="clear" w:fill="F5F3EE"/>
          </w:tcPr>
          <w:p>
            <w:r/>
            <w:r>
              <w:rPr>
                <w:rFonts w:ascii="Calibri" w:hAnsi="Calibri"/>
                <w:b/>
                <w:color w:val="1F3A5F"/>
                <w:sz w:val="19"/>
              </w:rPr>
              <w:t xml:space="preserve">Rule  </w:t>
            </w:r>
            <w:r>
              <w:rPr>
                <w:rFonts w:ascii="Calibri" w:hAnsi="Calibri"/>
                <w:sz w:val="19"/>
              </w:rPr>
              <w:t>The sentence '2,033 checks' appears in no material.</w:t>
            </w:r>
          </w:p>
        </w:tc>
      </w:tr>
    </w:tbl>
    <w:p>
      <w:pPr>
        <w:spacing w:after="40"/>
      </w:pPr>
    </w:p>
    <w:p>
      <w:pPr>
        <w:keepNext/>
        <w:spacing w:before="240"/>
        <w:pBdr>
          <w:bottom w:val="single" w:sz="6" w:space="4" w:color="C9A227"/>
        </w:pBdr>
      </w:pPr>
      <w:r>
        <w:rPr>
          <w:rFonts w:ascii="Calibri" w:hAnsi="Calibri"/>
          <w:b/>
          <w:color w:val="1F3A5F"/>
          <w:sz w:val="32"/>
        </w:rPr>
        <w:t>7. The Security Position</w:t>
      </w:r>
    </w:p>
    <w:p>
      <w:pPr>
        <w:spacing w:after="120" w:line="283" w:lineRule="auto"/>
      </w:pPr>
      <w:r>
        <w:rPr>
          <w:rFonts w:ascii="Calibri" w:hAnsi="Calibri"/>
          <w:b w:val="0"/>
          <w:sz w:val="22"/>
        </w:rPr>
        <w:t>R50 offers a static security review: secret leakage, exposed files, risky code patterns, server-side SAST classifications, OWASP mapping and header recipes. It is not a pentest and is never sold as one; active testing happens only with written authorization and a separate scope. This boundary is both legal safety and vendor credibility.</w:t>
      </w:r>
    </w:p>
    <w:p>
      <w:pPr>
        <w:keepNext/>
        <w:spacing w:before="240"/>
        <w:pBdr>
          <w:bottom w:val="single" w:sz="6" w:space="4" w:color="C9A227"/>
        </w:pBdr>
      </w:pPr>
      <w:r>
        <w:rPr>
          <w:rFonts w:ascii="Calibri" w:hAnsi="Calibri"/>
          <w:b/>
          <w:color w:val="1F3A5F"/>
          <w:sz w:val="32"/>
        </w:rPr>
        <w:t>8. The AI-Era Position</w:t>
      </w:r>
    </w:p>
    <w:p>
      <w:pPr>
        <w:spacing w:after="120" w:line="283" w:lineRule="auto"/>
      </w:pPr>
      <w:r>
        <w:rPr>
          <w:rFonts w:ascii="Calibri" w:hAnsi="Calibri"/>
          <w:b w:val="0"/>
          <w:sz w:val="22"/>
        </w:rPr>
        <w:t>In the answer-engine era, visibility means appearing inside the answer. R50 builds readability readiness via identity clarity, structured data, llms.txt and answer-ready FAQ. It gives no citation guarantee — no honest vendor can — but it measurably installs the signals that let AI systems read you correctly.</w:t>
      </w:r>
    </w:p>
    <w:p>
      <w:pPr>
        <w:keepNext/>
        <w:spacing w:before="240"/>
        <w:pBdr>
          <w:bottom w:val="single" w:sz="6" w:space="4" w:color="C9A227"/>
        </w:pBdr>
      </w:pPr>
      <w:r>
        <w:rPr>
          <w:rFonts w:ascii="Calibri" w:hAnsi="Calibri"/>
          <w:b/>
          <w:color w:val="1F3A5F"/>
          <w:sz w:val="32"/>
        </w:rPr>
        <w:t>9. Boundaries — Explicitly</w:t>
      </w:r>
    </w:p>
    <w:p>
      <w:pPr>
        <w:spacing w:after="40"/>
        <w:ind w:left="432"/>
      </w:pPr>
      <w:r>
        <w:rPr>
          <w:b/>
          <w:color w:val="C9A227"/>
          <w:sz w:val="21"/>
        </w:rPr>
        <w:t xml:space="preserve">▸  </w:t>
      </w:r>
      <w:r>
        <w:rPr>
          <w:rFonts w:ascii="Calibri" w:hAnsi="Calibri"/>
          <w:sz w:val="21"/>
        </w:rPr>
        <w:t>No ranking/traffic/AI-citation guarantee</w:t>
      </w:r>
    </w:p>
    <w:p>
      <w:pPr>
        <w:spacing w:after="40"/>
        <w:ind w:left="432"/>
      </w:pPr>
      <w:r>
        <w:rPr>
          <w:b/>
          <w:color w:val="C9A227"/>
          <w:sz w:val="21"/>
        </w:rPr>
        <w:t xml:space="preserve">▸  </w:t>
      </w:r>
      <w:r>
        <w:rPr>
          <w:rFonts w:ascii="Calibri" w:hAnsi="Calibri"/>
          <w:sz w:val="21"/>
        </w:rPr>
        <w:t>No live 'production PASS'; evidence and readiness instead</w:t>
      </w:r>
    </w:p>
    <w:p>
      <w:pPr>
        <w:spacing w:after="40"/>
        <w:ind w:left="432"/>
      </w:pPr>
      <w:r>
        <w:rPr>
          <w:b/>
          <w:color w:val="C9A227"/>
          <w:sz w:val="21"/>
        </w:rPr>
        <w:t xml:space="preserve">▸  </w:t>
      </w:r>
      <w:r>
        <w:rPr>
          <w:rFonts w:ascii="Calibri" w:hAnsi="Calibri"/>
          <w:sz w:val="21"/>
        </w:rPr>
        <w:t>Field Core Web Vitals are not produced by the engine; verified via independent tools</w:t>
      </w:r>
    </w:p>
    <w:p>
      <w:pPr>
        <w:spacing w:after="40"/>
        <w:ind w:left="432"/>
      </w:pPr>
      <w:r>
        <w:rPr>
          <w:b/>
          <w:color w:val="C9A227"/>
          <w:sz w:val="21"/>
        </w:rPr>
        <w:t xml:space="preserve">▸  </w:t>
      </w:r>
      <w:r>
        <w:rPr>
          <w:rFonts w:ascii="Calibri" w:hAnsi="Calibri"/>
          <w:sz w:val="21"/>
        </w:rPr>
        <w:t>DNS/CDN/hosting work goes to the owner via recipes</w:t>
      </w:r>
    </w:p>
    <w:p>
      <w:pPr>
        <w:spacing w:after="40"/>
        <w:ind w:left="432"/>
      </w:pPr>
      <w:r>
        <w:rPr>
          <w:b/>
          <w:color w:val="C9A227"/>
          <w:sz w:val="21"/>
        </w:rPr>
        <w:t xml:space="preserve">▸  </w:t>
      </w:r>
      <w:r>
        <w:rPr>
          <w:rFonts w:ascii="Calibri" w:hAnsi="Calibri"/>
          <w:sz w:val="21"/>
        </w:rPr>
        <w:t>Legal-compliance judgments sit in the human layer</w:t>
      </w:r>
    </w:p>
    <w:p>
      <w:pPr>
        <w:keepNext/>
        <w:spacing w:before="240"/>
        <w:pBdr>
          <w:bottom w:val="single" w:sz="6" w:space="4" w:color="C9A227"/>
        </w:pBdr>
      </w:pPr>
      <w:r>
        <w:rPr>
          <w:rFonts w:ascii="Calibri" w:hAnsi="Calibri"/>
          <w:b/>
          <w:color w:val="1F3A5F"/>
          <w:sz w:val="32"/>
        </w:rPr>
        <w:t>10. The First 90 Days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1728"/>
            <w:shd w:val="clear" w:fill="1F3A5F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8"/>
              </w:rPr>
              <w:t>Period</w:t>
            </w:r>
          </w:p>
        </w:tc>
        <w:tc>
          <w:tcPr>
            <w:tcW w:type="dxa" w:w="7344"/>
            <w:shd w:val="clear" w:fill="1F3A5F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8"/>
              </w:rPr>
              <w:t>Evidence</w:t>
            </w:r>
          </w:p>
        </w:tc>
      </w:tr>
      <w:tr>
        <w:tc>
          <w:tcPr>
            <w:tcW w:type="dxa" w:w="1728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0-15</w:t>
            </w:r>
          </w:p>
        </w:tc>
        <w:tc>
          <w:tcPr>
            <w:tcW w:type="dxa" w:w="7344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The baseline report</w:t>
            </w:r>
          </w:p>
        </w:tc>
      </w:tr>
      <w:tr>
        <w:tc>
          <w:tcPr>
            <w:tcW w:type="dxa" w:w="1728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15-30</w:t>
            </w:r>
          </w:p>
        </w:tc>
        <w:tc>
          <w:tcPr>
            <w:tcW w:type="dxa" w:w="7344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SafeFix + rollback + score delta</w:t>
            </w:r>
          </w:p>
        </w:tc>
      </w:tr>
      <w:tr>
        <w:tc>
          <w:tcPr>
            <w:tcW w:type="dxa" w:w="1728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30-45</w:t>
            </w:r>
          </w:p>
        </w:tc>
        <w:tc>
          <w:tcPr>
            <w:tcW w:type="dxa" w:w="7344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The Deploy-Verify diff report</w:t>
            </w:r>
          </w:p>
        </w:tc>
      </w:tr>
      <w:tr>
        <w:tc>
          <w:tcPr>
            <w:tcW w:type="dxa" w:w="1728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45-60</w:t>
            </w:r>
          </w:p>
        </w:tc>
        <w:tc>
          <w:tcPr>
            <w:tcW w:type="dxa" w:w="7344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Independent tool-bridge results</w:t>
            </w:r>
          </w:p>
        </w:tc>
      </w:tr>
      <w:tr>
        <w:tc>
          <w:tcPr>
            <w:tcW w:type="dxa" w:w="1728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60-90</w:t>
            </w:r>
          </w:p>
        </w:tc>
        <w:tc>
          <w:tcPr>
            <w:tcW w:type="dxa" w:w="7344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External-action status + first Monitor</w:t>
            </w:r>
          </w:p>
        </w:tc>
      </w:tr>
    </w:tbl>
    <w:p>
      <w:pPr>
        <w:spacing w:after="40"/>
      </w:pPr>
    </w:p>
    <w:p>
      <w:pPr>
        <w:keepNext/>
        <w:spacing w:before="240"/>
        <w:pBdr>
          <w:bottom w:val="single" w:sz="6" w:space="4" w:color="C9A227"/>
        </w:pBdr>
      </w:pPr>
      <w:r>
        <w:rPr>
          <w:rFonts w:ascii="Calibri" w:hAnsi="Calibri"/>
          <w:b/>
          <w:color w:val="1F3A5F"/>
          <w:sz w:val="32"/>
        </w:rPr>
        <w:t>11. Five Decision Questions</w:t>
      </w:r>
    </w:p>
    <w:p>
      <w:pPr>
        <w:spacing w:after="40" w:line="283" w:lineRule="auto"/>
      </w:pPr>
      <w:r>
        <w:rPr>
          <w:rFonts w:ascii="Calibri" w:hAnsi="Calibri"/>
          <w:b/>
          <w:color w:val="1F3A5F"/>
          <w:sz w:val="21"/>
        </w:rPr>
        <w:t>Q: What are we buying?</w:t>
      </w:r>
    </w:p>
    <w:p>
      <w:pPr>
        <w:spacing w:after="80" w:line="283" w:lineRule="auto"/>
      </w:pPr>
      <w:r>
        <w:rPr>
          <w:rFonts w:ascii="Calibri" w:hAnsi="Calibri"/>
          <w:b w:val="0"/>
          <w:sz w:val="21"/>
        </w:rPr>
        <w:t>A: Not a scan; a governance loop that produces evidence.</w:t>
      </w:r>
    </w:p>
    <w:p>
      <w:pPr>
        <w:spacing w:after="40" w:line="283" w:lineRule="auto"/>
      </w:pPr>
      <w:r>
        <w:rPr>
          <w:rFonts w:ascii="Calibri" w:hAnsi="Calibri"/>
          <w:b/>
          <w:color w:val="1F3A5F"/>
          <w:sz w:val="21"/>
        </w:rPr>
        <w:t>Q: How does our risk drop?</w:t>
      </w:r>
    </w:p>
    <w:p>
      <w:pPr>
        <w:spacing w:after="80" w:line="283" w:lineRule="auto"/>
      </w:pPr>
      <w:r>
        <w:rPr>
          <w:rFonts w:ascii="Calibri" w:hAnsi="Calibri"/>
          <w:b w:val="0"/>
          <w:sz w:val="21"/>
        </w:rPr>
        <w:t>A: Silent risks surface, fixes apply reversibly, effect verifies live.</w:t>
      </w:r>
    </w:p>
    <w:p>
      <w:pPr>
        <w:spacing w:after="40" w:line="283" w:lineRule="auto"/>
      </w:pPr>
      <w:r>
        <w:rPr>
          <w:rFonts w:ascii="Calibri" w:hAnsi="Calibri"/>
          <w:b/>
          <w:color w:val="1F3A5F"/>
          <w:sz w:val="21"/>
        </w:rPr>
        <w:t>Q: Does it clash with our team/agency?</w:t>
      </w:r>
    </w:p>
    <w:p>
      <w:pPr>
        <w:spacing w:after="80" w:line="283" w:lineRule="auto"/>
      </w:pPr>
      <w:r>
        <w:rPr>
          <w:rFonts w:ascii="Calibri" w:hAnsi="Calibri"/>
          <w:b w:val="0"/>
          <w:sz w:val="21"/>
        </w:rPr>
        <w:t>A: No; it becomes the evidence layer for acceptance and reporting.</w:t>
      </w:r>
    </w:p>
    <w:p>
      <w:pPr>
        <w:spacing w:after="40" w:line="283" w:lineRule="auto"/>
      </w:pPr>
      <w:r>
        <w:rPr>
          <w:rFonts w:ascii="Calibri" w:hAnsi="Calibri"/>
          <w:b/>
          <w:color w:val="1F3A5F"/>
          <w:sz w:val="21"/>
        </w:rPr>
        <w:t>Q: How is scale set?</w:t>
      </w:r>
    </w:p>
    <w:p>
      <w:pPr>
        <w:spacing w:after="80" w:line="283" w:lineRule="auto"/>
      </w:pPr>
      <w:r>
        <w:rPr>
          <w:rFonts w:ascii="Calibri" w:hAnsi="Calibri"/>
          <w:b w:val="0"/>
          <w:sz w:val="21"/>
        </w:rPr>
        <w:t>A: Via four scope components: size, languages, modes, monitoring cadence.</w:t>
      </w:r>
    </w:p>
    <w:p>
      <w:pPr>
        <w:spacing w:after="40" w:line="283" w:lineRule="auto"/>
      </w:pPr>
      <w:r>
        <w:rPr>
          <w:rFonts w:ascii="Calibri" w:hAnsi="Calibri"/>
          <w:b/>
          <w:color w:val="1F3A5F"/>
          <w:sz w:val="21"/>
        </w:rPr>
        <w:t>Q: What is the first step?</w:t>
      </w:r>
    </w:p>
    <w:p>
      <w:pPr>
        <w:spacing w:after="80" w:line="283" w:lineRule="auto"/>
      </w:pPr>
      <w:r>
        <w:rPr>
          <w:rFonts w:ascii="Calibri" w:hAnsi="Calibri"/>
          <w:b w:val="0"/>
          <w:sz w:val="21"/>
        </w:rPr>
        <w:t>A: A Review: the decision surface on the table within the week.</w:t>
      </w:r>
    </w:p>
    <w:p>
      <w:pPr>
        <w:keepNext/>
        <w:spacing w:before="240"/>
        <w:pBdr>
          <w:bottom w:val="single" w:sz="6" w:space="4" w:color="C9A227"/>
        </w:pBdr>
      </w:pPr>
      <w:r>
        <w:rPr>
          <w:rFonts w:ascii="Calibri" w:hAnsi="Calibri"/>
          <w:b/>
          <w:color w:val="1F3A5F"/>
          <w:sz w:val="32"/>
        </w:rPr>
        <w:t>12. Next Step</w:t>
      </w:r>
    </w:p>
    <w:p>
      <w:pPr>
        <w:spacing w:after="120" w:line="283" w:lineRule="auto"/>
      </w:pPr>
      <w:r>
        <w:rPr>
          <w:rFonts w:ascii="Calibri" w:hAnsi="Calibri"/>
          <w:b w:val="0"/>
          <w:sz w:val="22"/>
        </w:rPr>
        <w:t>Schedule a Review with your current site ZIP; the first decision meeting arrives with the baseline report and a suggested scope. This document contains no pricing; scope components are settled in conversation.</w:t>
      </w:r>
    </w:p>
    <w:p>
      <w:pPr>
        <w:keepNext/>
        <w:spacing w:before="240"/>
        <w:pBdr>
          <w:bottom w:val="single" w:sz="6" w:space="4" w:color="C9A227"/>
        </w:pBdr>
      </w:pPr>
      <w:r>
        <w:rPr>
          <w:rFonts w:ascii="Calibri" w:hAnsi="Calibri"/>
          <w:b/>
          <w:color w:val="1F3A5F"/>
          <w:sz w:val="32"/>
        </w:rPr>
        <w:t>13. Domain Cards: The Risk Signal, The Evidence Name</w:t>
      </w:r>
    </w:p>
    <w:p>
      <w:pPr>
        <w:spacing w:after="120" w:line="283" w:lineRule="auto"/>
      </w:pPr>
      <w:r>
        <w:rPr>
          <w:rFonts w:ascii="Calibri" w:hAnsi="Calibri"/>
          <w:b w:val="0"/>
          <w:sz w:val="22"/>
        </w:rPr>
        <w:t>In the board room every domain must be defensible in one line:</w:t>
      </w:r>
    </w:p>
    <w:p>
      <w:pPr>
        <w:spacing w:after="60" w:line="283" w:lineRule="auto"/>
      </w:pPr>
      <w:r>
        <w:rPr>
          <w:rFonts w:ascii="Calibri" w:hAnsi="Calibri"/>
          <w:b w:val="0"/>
          <w:sz w:val="21"/>
        </w:rPr>
        <w:t>Security Headers — risk: browser warning / reputation; evidence: the live header report</w:t>
      </w:r>
    </w:p>
    <w:p>
      <w:pPr>
        <w:spacing w:after="60" w:line="283" w:lineRule="auto"/>
      </w:pPr>
      <w:r>
        <w:rPr>
          <w:rFonts w:ascii="Calibri" w:hAnsi="Calibri"/>
          <w:b w:val="0"/>
          <w:sz w:val="21"/>
        </w:rPr>
        <w:t>TLS/HTTPS — risk: the 'not secure' label; evidence: the SSL Labs confirmation</w:t>
      </w:r>
    </w:p>
    <w:p>
      <w:pPr>
        <w:spacing w:after="60" w:line="283" w:lineRule="auto"/>
      </w:pPr>
      <w:r>
        <w:rPr>
          <w:rFonts w:ascii="Calibri" w:hAnsi="Calibri"/>
          <w:b w:val="0"/>
          <w:sz w:val="21"/>
        </w:rPr>
        <w:t>Technical SEO — risk: invisible content investment; evidence: the coverage+meta table</w:t>
      </w:r>
    </w:p>
    <w:p>
      <w:pPr>
        <w:spacing w:after="60" w:line="283" w:lineRule="auto"/>
      </w:pPr>
      <w:r>
        <w:rPr>
          <w:rFonts w:ascii="Calibri" w:hAnsi="Calibri"/>
          <w:b w:val="0"/>
          <w:sz w:val="21"/>
        </w:rPr>
        <w:t>Structured Data — risk: an anonymous brand; evidence: the schema validation output</w:t>
      </w:r>
    </w:p>
    <w:p>
      <w:pPr>
        <w:spacing w:after="60" w:line="283" w:lineRule="auto"/>
      </w:pPr>
      <w:r>
        <w:rPr>
          <w:rFonts w:ascii="Calibri" w:hAnsi="Calibri"/>
          <w:b w:val="0"/>
          <w:sz w:val="21"/>
        </w:rPr>
        <w:t>Accessibility — risk: excluded users + legal risk; evidence: the static set + manual queue</w:t>
      </w:r>
    </w:p>
    <w:p>
      <w:pPr>
        <w:spacing w:after="60" w:line="283" w:lineRule="auto"/>
      </w:pPr>
      <w:r>
        <w:rPr>
          <w:rFonts w:ascii="Calibri" w:hAnsi="Calibri"/>
          <w:b w:val="0"/>
          <w:sz w:val="21"/>
        </w:rPr>
        <w:t>Performance — risk: silent conversion loss; evidence: the readiness delta + PageSpeed</w:t>
      </w:r>
    </w:p>
    <w:p>
      <w:pPr>
        <w:spacing w:after="60" w:line="283" w:lineRule="auto"/>
      </w:pPr>
      <w:r>
        <w:rPr>
          <w:rFonts w:ascii="Calibri" w:hAnsi="Calibri"/>
          <w:b w:val="0"/>
          <w:sz w:val="21"/>
        </w:rPr>
        <w:t>AI/GEO/AEO — risk: being outside the answer; evidence: the signal audit list</w:t>
      </w:r>
    </w:p>
    <w:p>
      <w:pPr>
        <w:spacing w:after="60" w:line="283" w:lineRule="auto"/>
      </w:pPr>
      <w:r>
        <w:rPr>
          <w:rFonts w:ascii="Calibri" w:hAnsi="Calibri"/>
          <w:b w:val="0"/>
          <w:sz w:val="21"/>
        </w:rPr>
        <w:t>Privacy/Cookie — risk: reputation + regulatory risk; evidence: the tracker visibility report</w:t>
      </w:r>
    </w:p>
    <w:p>
      <w:pPr>
        <w:spacing w:after="60" w:line="283" w:lineRule="auto"/>
      </w:pPr>
      <w:r>
        <w:rPr>
          <w:rFonts w:ascii="Calibri" w:hAnsi="Calibri"/>
          <w:b w:val="0"/>
          <w:sz w:val="21"/>
        </w:rPr>
        <w:t>Code/Static Security — risk: silent repo risk; evidence: the pattern report + OWASP map</w:t>
      </w:r>
    </w:p>
    <w:p>
      <w:pPr>
        <w:spacing w:after="60" w:line="283" w:lineRule="auto"/>
      </w:pPr>
      <w:r>
        <w:rPr>
          <w:rFonts w:ascii="Calibri" w:hAnsi="Calibri"/>
          <w:b w:val="0"/>
          <w:sz w:val="21"/>
        </w:rPr>
        <w:t>Delivery — risk: broken look when shared; evidence: the preview + icon confirmation</w:t>
      </w:r>
    </w:p>
    <w:p>
      <w:pPr>
        <w:keepNext/>
        <w:spacing w:before="240"/>
        <w:pBdr>
          <w:bottom w:val="single" w:sz="6" w:space="4" w:color="C9A227"/>
        </w:pBdr>
      </w:pPr>
      <w:r>
        <w:rPr>
          <w:rFonts w:ascii="Calibri" w:hAnsi="Calibri"/>
          <w:b/>
          <w:color w:val="1F3A5F"/>
          <w:sz w:val="32"/>
        </w:rPr>
        <w:t>14. Value for Four Personas</w:t>
      </w:r>
    </w:p>
    <w:p>
      <w:pPr>
        <w:keepNext/>
        <w:spacing w:before="240"/>
      </w:pPr>
      <w:r>
        <w:rPr>
          <w:rFonts w:ascii="Calibri" w:hAnsi="Calibri"/>
          <w:b/>
          <w:color w:val="1F3A5F"/>
          <w:sz w:val="25"/>
        </w:rPr>
        <w:t>CEO</w:t>
      </w:r>
    </w:p>
    <w:p>
      <w:pPr>
        <w:spacing w:after="120" w:line="283" w:lineRule="auto"/>
      </w:pPr>
      <w:r>
        <w:rPr>
          <w:rFonts w:ascii="Calibri" w:hAnsi="Calibri"/>
          <w:b w:val="0"/>
          <w:sz w:val="22"/>
        </w:rPr>
        <w:t>The web asset now enters the management report: a score curve, closed risks, verified change.</w:t>
      </w:r>
    </w:p>
    <w:p>
      <w:pPr>
        <w:keepNext/>
        <w:spacing w:before="240"/>
      </w:pPr>
      <w:r>
        <w:rPr>
          <w:rFonts w:ascii="Calibri" w:hAnsi="Calibri"/>
          <w:b/>
          <w:color w:val="1F3A5F"/>
          <w:sz w:val="25"/>
        </w:rPr>
        <w:t>CFO</w:t>
      </w:r>
    </w:p>
    <w:p>
      <w:pPr>
        <w:spacing w:after="120" w:line="283" w:lineRule="auto"/>
      </w:pPr>
      <w:r>
        <w:rPr>
          <w:rFonts w:ascii="Calibri" w:hAnsi="Calibri"/>
          <w:b w:val="0"/>
          <w:sz w:val="22"/>
        </w:rPr>
        <w:t>Spend maps to evidence: which file, which improvement, which verification. Vendor invoices leave the vague 'improvements' line.</w:t>
      </w:r>
    </w:p>
    <w:p>
      <w:pPr>
        <w:keepNext/>
        <w:spacing w:before="240"/>
      </w:pPr>
      <w:r>
        <w:rPr>
          <w:rFonts w:ascii="Calibri" w:hAnsi="Calibri"/>
          <w:b/>
          <w:color w:val="1F3A5F"/>
          <w:sz w:val="25"/>
        </w:rPr>
        <w:t>CMO</w:t>
      </w:r>
    </w:p>
    <w:p>
      <w:pPr>
        <w:spacing w:after="120" w:line="283" w:lineRule="auto"/>
      </w:pPr>
      <w:r>
        <w:rPr>
          <w:rFonts w:ascii="Calibri" w:hAnsi="Calibri"/>
          <w:b w:val="0"/>
          <w:sz w:val="22"/>
        </w:rPr>
        <w:t>Campaign pages launch with evidence: speed readiness, preview integrity, tracking hygiene in one run.</w:t>
      </w:r>
    </w:p>
    <w:p>
      <w:pPr>
        <w:keepNext/>
        <w:spacing w:before="240"/>
      </w:pPr>
      <w:r>
        <w:rPr>
          <w:rFonts w:ascii="Calibri" w:hAnsi="Calibri"/>
          <w:b/>
          <w:color w:val="1F3A5F"/>
          <w:sz w:val="25"/>
        </w:rPr>
        <w:t>CTO</w:t>
      </w:r>
    </w:p>
    <w:p>
      <w:pPr>
        <w:spacing w:after="120" w:line="283" w:lineRule="auto"/>
      </w:pPr>
      <w:r>
        <w:rPr>
          <w:rFonts w:ascii="Calibri" w:hAnsi="Calibri"/>
          <w:b w:val="0"/>
          <w:sz w:val="22"/>
        </w:rPr>
        <w:t>Boundaries are written in engineering language: the SAST/DAST split, idempotent fixes, rollback, the bridge contract. No surprises.</w:t>
      </w:r>
    </w:p>
    <w:p>
      <w:pPr>
        <w:keepNext/>
        <w:spacing w:before="240"/>
        <w:pBdr>
          <w:bottom w:val="single" w:sz="6" w:space="4" w:color="C9A227"/>
        </w:pBdr>
      </w:pPr>
      <w:r>
        <w:rPr>
          <w:rFonts w:ascii="Calibri" w:hAnsi="Calibri"/>
          <w:b/>
          <w:color w:val="1F3A5F"/>
          <w:sz w:val="32"/>
        </w:rPr>
        <w:t>15. The Investor and Audit Perspective</w:t>
      </w:r>
    </w:p>
    <w:p>
      <w:pPr>
        <w:spacing w:after="120" w:line="283" w:lineRule="auto"/>
      </w:pPr>
      <w:r>
        <w:rPr>
          <w:rFonts w:ascii="Calibri" w:hAnsi="Calibri"/>
          <w:b w:val="0"/>
          <w:sz w:val="22"/>
        </w:rPr>
        <w:t>The web section of a due-diligence file is usually screenshots; with R50 the same section is an evidence package: versioned scores, signed checksums, a change history. 'The web asset is governed' stops being a claim and becomes an annex.</w:t>
      </w:r>
    </w:p>
    <w:p>
      <w:pPr>
        <w:spacing w:after="120" w:line="283" w:lineRule="auto"/>
      </w:pPr>
      <w:r>
        <w:rPr>
          <w:rFonts w:ascii="Calibri" w:hAnsi="Calibri"/>
          <w:b w:val="0"/>
          <w:sz w:val="22"/>
        </w:rPr>
        <w:t>For internal audit the value is the same: file truth instead of vendor assertion; continuous cheap hygiene instead of an annual check.</w:t>
      </w:r>
    </w:p>
    <w:p>
      <w:pPr>
        <w:keepNext/>
        <w:spacing w:before="240"/>
        <w:pBdr>
          <w:bottom w:val="single" w:sz="6" w:space="4" w:color="C9A227"/>
        </w:pBdr>
      </w:pPr>
      <w:r>
        <w:rPr>
          <w:rFonts w:ascii="Calibri" w:hAnsi="Calibri"/>
          <w:b/>
          <w:color w:val="1F3A5F"/>
          <w:sz w:val="32"/>
        </w:rPr>
        <w:t>16. The Comparison Frame: Discipline, Not Features</w:t>
      </w:r>
    </w:p>
    <w:p>
      <w:pPr>
        <w:spacing w:after="120" w:line="283" w:lineRule="auto"/>
      </w:pPr>
      <w:r>
        <w:rPr>
          <w:rFonts w:ascii="Calibri" w:hAnsi="Calibri"/>
          <w:b w:val="0"/>
          <w:sz w:val="22"/>
        </w:rPr>
        <w:t>Feature lists mislead in vendor comparison; the six discipline questions below differentiate: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3168"/>
            <w:shd w:val="clear" w:fill="1F3A5F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8"/>
              </w:rPr>
              <w:t>Discipline</w:t>
            </w:r>
          </w:p>
        </w:tc>
        <w:tc>
          <w:tcPr>
            <w:tcW w:type="dxa" w:w="5904"/>
            <w:shd w:val="clear" w:fill="1F3A5F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8"/>
              </w:rPr>
              <w:t>R50 answer</w:t>
            </w:r>
          </w:p>
        </w:tc>
      </w:tr>
      <w:tr>
        <w:tc>
          <w:tcPr>
            <w:tcW w:type="dxa" w:w="3168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Number proof</w:t>
            </w:r>
          </w:p>
        </w:tc>
        <w:tc>
          <w:tcPr>
            <w:tcW w:type="dxa" w:w="5904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code-derived count + registry equality</w:t>
            </w:r>
          </w:p>
        </w:tc>
      </w:tr>
      <w:tr>
        <w:tc>
          <w:tcPr>
            <w:tcW w:type="dxa" w:w="3168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Change proof</w:t>
            </w:r>
          </w:p>
        </w:tc>
        <w:tc>
          <w:tcPr>
            <w:tcW w:type="dxa" w:w="5904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file-level list + rollback</w:t>
            </w:r>
          </w:p>
        </w:tc>
      </w:tr>
      <w:tr>
        <w:tc>
          <w:tcPr>
            <w:tcW w:type="dxa" w:w="3168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Live verification</w:t>
            </w:r>
          </w:p>
        </w:tc>
        <w:tc>
          <w:tcPr>
            <w:tcW w:type="dxa" w:w="5904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bridges + independent tools</w:t>
            </w:r>
          </w:p>
        </w:tc>
      </w:tr>
      <w:tr>
        <w:tc>
          <w:tcPr>
            <w:tcW w:type="dxa" w:w="3168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Boundary statement</w:t>
            </w:r>
          </w:p>
        </w:tc>
        <w:tc>
          <w:tcPr>
            <w:tcW w:type="dxa" w:w="5904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SAST/DAST + manual queue in writing</w:t>
            </w:r>
          </w:p>
        </w:tc>
      </w:tr>
      <w:tr>
        <w:tc>
          <w:tcPr>
            <w:tcW w:type="dxa" w:w="3168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Integrity</w:t>
            </w:r>
          </w:p>
        </w:tc>
        <w:tc>
          <w:tcPr>
            <w:tcW w:type="dxa" w:w="5904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manifest + SHA-256</w:t>
            </w:r>
          </w:p>
        </w:tc>
      </w:tr>
      <w:tr>
        <w:tc>
          <w:tcPr>
            <w:tcW w:type="dxa" w:w="3168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Language discipline</w:t>
            </w:r>
          </w:p>
        </w:tc>
        <w:tc>
          <w:tcPr>
            <w:tcW w:type="dxa" w:w="5904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the claim-safety matrix</w:t>
            </w:r>
          </w:p>
        </w:tc>
      </w:tr>
    </w:tbl>
    <w:p>
      <w:pPr>
        <w:spacing w:after="40"/>
      </w:pPr>
    </w:p>
    <w:p>
      <w:pPr>
        <w:keepNext/>
        <w:spacing w:before="240"/>
        <w:pBdr>
          <w:bottom w:val="single" w:sz="6" w:space="4" w:color="C9A227"/>
        </w:pBdr>
      </w:pPr>
      <w:r>
        <w:rPr>
          <w:rFonts w:ascii="Calibri" w:hAnsi="Calibri"/>
          <w:b/>
          <w:color w:val="1F3A5F"/>
          <w:sz w:val="32"/>
        </w:rPr>
        <w:t>17. Executive FAQ — Eight Short Answers</w:t>
      </w:r>
    </w:p>
    <w:p>
      <w:pPr>
        <w:spacing w:after="40" w:line="283" w:lineRule="auto"/>
      </w:pPr>
      <w:r>
        <w:rPr>
          <w:rFonts w:ascii="Calibri" w:hAnsi="Calibri"/>
          <w:b/>
          <w:color w:val="1F3A5F"/>
          <w:sz w:val="21"/>
        </w:rPr>
        <w:t>Q: Will our site break?</w:t>
      </w:r>
    </w:p>
    <w:p>
      <w:pPr>
        <w:spacing w:after="80" w:line="283" w:lineRule="auto"/>
      </w:pPr>
      <w:r>
        <w:rPr>
          <w:rFonts w:ascii="Calibri" w:hAnsi="Calibri"/>
          <w:b w:val="0"/>
          <w:sz w:val="21"/>
        </w:rPr>
        <w:t>A: No; changes on a working copy, rollback one step.</w:t>
      </w:r>
    </w:p>
    <w:p>
      <w:pPr>
        <w:spacing w:after="40" w:line="283" w:lineRule="auto"/>
      </w:pPr>
      <w:r>
        <w:rPr>
          <w:rFonts w:ascii="Calibri" w:hAnsi="Calibri"/>
          <w:b/>
          <w:color w:val="1F3A5F"/>
          <w:sz w:val="21"/>
        </w:rPr>
        <w:t>Q: How fast do we see results?</w:t>
      </w:r>
    </w:p>
    <w:p>
      <w:pPr>
        <w:spacing w:after="80" w:line="283" w:lineRule="auto"/>
      </w:pPr>
      <w:r>
        <w:rPr>
          <w:rFonts w:ascii="Calibri" w:hAnsi="Calibri"/>
          <w:b w:val="0"/>
          <w:sz w:val="21"/>
        </w:rPr>
        <w:t>A: Baseline in week one; four evidence files by day 90.</w:t>
      </w:r>
    </w:p>
    <w:p>
      <w:pPr>
        <w:spacing w:after="40" w:line="283" w:lineRule="auto"/>
      </w:pPr>
      <w:r>
        <w:rPr>
          <w:rFonts w:ascii="Calibri" w:hAnsi="Calibri"/>
          <w:b/>
          <w:color w:val="1F3A5F"/>
          <w:sz w:val="21"/>
        </w:rPr>
        <w:t>Q: What does our agency do?</w:t>
      </w:r>
    </w:p>
    <w:p>
      <w:pPr>
        <w:spacing w:after="80" w:line="283" w:lineRule="auto"/>
      </w:pPr>
      <w:r>
        <w:rPr>
          <w:rFonts w:ascii="Calibri" w:hAnsi="Calibri"/>
          <w:b w:val="0"/>
          <w:sz w:val="21"/>
        </w:rPr>
        <w:t>A: The same work; acceptance now runs on evidence.</w:t>
      </w:r>
    </w:p>
    <w:p>
      <w:pPr>
        <w:spacing w:after="40" w:line="283" w:lineRule="auto"/>
      </w:pPr>
      <w:r>
        <w:rPr>
          <w:rFonts w:ascii="Calibri" w:hAnsi="Calibri"/>
          <w:b/>
          <w:color w:val="1F3A5F"/>
          <w:sz w:val="21"/>
        </w:rPr>
        <w:t>Q: Does it replace a pentest?</w:t>
      </w:r>
    </w:p>
    <w:p>
      <w:pPr>
        <w:spacing w:after="80" w:line="283" w:lineRule="auto"/>
      </w:pPr>
      <w:r>
        <w:rPr>
          <w:rFonts w:ascii="Calibri" w:hAnsi="Calibri"/>
          <w:b w:val="0"/>
          <w:sz w:val="21"/>
        </w:rPr>
        <w:t>A: No; it complements. Active testing is separate, authorized work.</w:t>
      </w:r>
    </w:p>
    <w:p>
      <w:pPr>
        <w:spacing w:after="40" w:line="283" w:lineRule="auto"/>
      </w:pPr>
      <w:r>
        <w:rPr>
          <w:rFonts w:ascii="Calibri" w:hAnsi="Calibri"/>
          <w:b/>
          <w:color w:val="1F3A5F"/>
          <w:sz w:val="21"/>
        </w:rPr>
        <w:t>Q: Does it guarantee ranking?</w:t>
      </w:r>
    </w:p>
    <w:p>
      <w:pPr>
        <w:spacing w:after="80" w:line="283" w:lineRule="auto"/>
      </w:pPr>
      <w:r>
        <w:rPr>
          <w:rFonts w:ascii="Calibri" w:hAnsi="Calibri"/>
          <w:b w:val="0"/>
          <w:sz w:val="21"/>
        </w:rPr>
        <w:t>A: No; it delivers base and readability readiness.</w:t>
      </w:r>
    </w:p>
    <w:p>
      <w:pPr>
        <w:spacing w:after="40" w:line="283" w:lineRule="auto"/>
      </w:pPr>
      <w:r>
        <w:rPr>
          <w:rFonts w:ascii="Calibri" w:hAnsi="Calibri"/>
          <w:b/>
          <w:color w:val="1F3A5F"/>
          <w:sz w:val="21"/>
        </w:rPr>
        <w:t>Q: AI visibility?</w:t>
      </w:r>
    </w:p>
    <w:p>
      <w:pPr>
        <w:spacing w:after="80" w:line="283" w:lineRule="auto"/>
      </w:pPr>
      <w:r>
        <w:rPr>
          <w:rFonts w:ascii="Calibri" w:hAnsi="Calibri"/>
          <w:b w:val="0"/>
          <w:sz w:val="21"/>
        </w:rPr>
        <w:t>A: Signals are installed; citations are not promised.</w:t>
      </w:r>
    </w:p>
    <w:p>
      <w:pPr>
        <w:spacing w:after="40" w:line="283" w:lineRule="auto"/>
      </w:pPr>
      <w:r>
        <w:rPr>
          <w:rFonts w:ascii="Calibri" w:hAnsi="Calibri"/>
          <w:b/>
          <w:color w:val="1F3A5F"/>
          <w:sz w:val="21"/>
        </w:rPr>
        <w:t>Q: Who reads the report?</w:t>
      </w:r>
    </w:p>
    <w:p>
      <w:pPr>
        <w:spacing w:after="80" w:line="283" w:lineRule="auto"/>
      </w:pPr>
      <w:r>
        <w:rPr>
          <w:rFonts w:ascii="Calibri" w:hAnsi="Calibri"/>
          <w:b w:val="0"/>
          <w:sz w:val="21"/>
        </w:rPr>
        <w:t>A: An executive page + technical annex: both in one package.</w:t>
      </w:r>
    </w:p>
    <w:p>
      <w:pPr>
        <w:spacing w:after="40" w:line="283" w:lineRule="auto"/>
      </w:pPr>
      <w:r>
        <w:rPr>
          <w:rFonts w:ascii="Calibri" w:hAnsi="Calibri"/>
          <w:b/>
          <w:color w:val="1F3A5F"/>
          <w:sz w:val="21"/>
        </w:rPr>
        <w:t>Q: What is the first cost item?</w:t>
      </w:r>
    </w:p>
    <w:p>
      <w:pPr>
        <w:spacing w:after="80" w:line="283" w:lineRule="auto"/>
      </w:pPr>
      <w:r>
        <w:rPr>
          <w:rFonts w:ascii="Calibri" w:hAnsi="Calibri"/>
          <w:b w:val="0"/>
          <w:sz w:val="21"/>
        </w:rPr>
        <w:t>A: A scoping talk + Review; figures are not in this document.</w:t>
      </w:r>
    </w:p>
    <w:p>
      <w:pPr>
        <w:keepNext/>
        <w:spacing w:before="240"/>
        <w:pBdr>
          <w:bottom w:val="single" w:sz="6" w:space="4" w:color="C9A227"/>
        </w:pBdr>
      </w:pPr>
      <w:r>
        <w:rPr>
          <w:rFonts w:ascii="Calibri" w:hAnsi="Calibri"/>
          <w:b/>
          <w:color w:val="1F3A5F"/>
          <w:sz w:val="32"/>
        </w:rPr>
        <w:t>18. Scope Components — Summary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2880"/>
            <w:shd w:val="clear" w:fill="1F3A5F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8"/>
              </w:rPr>
              <w:t>Component</w:t>
            </w:r>
          </w:p>
        </w:tc>
        <w:tc>
          <w:tcPr>
            <w:tcW w:type="dxa" w:w="6192"/>
            <w:shd w:val="clear" w:fill="1F3A5F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8"/>
              </w:rPr>
              <w:t>What it scales</w:t>
            </w:r>
          </w:p>
        </w:tc>
      </w:tr>
      <w:tr>
        <w:tc>
          <w:tcPr>
            <w:tcW w:type="dxa" w:w="2880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Site size</w:t>
            </w:r>
          </w:p>
        </w:tc>
        <w:tc>
          <w:tcPr>
            <w:tcW w:type="dxa" w:w="6192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Review time + finding volume</w:t>
            </w:r>
          </w:p>
        </w:tc>
      </w:tr>
      <w:tr>
        <w:tc>
          <w:tcPr>
            <w:tcW w:type="dxa" w:w="2880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Languages</w:t>
            </w:r>
          </w:p>
        </w:tc>
        <w:tc>
          <w:tcPr>
            <w:tcW w:type="dxa" w:w="6192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consistency auditing</w:t>
            </w:r>
          </w:p>
        </w:tc>
      </w:tr>
      <w:tr>
        <w:tc>
          <w:tcPr>
            <w:tcW w:type="dxa" w:w="2880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Mode combination</w:t>
            </w:r>
          </w:p>
        </w:tc>
        <w:tc>
          <w:tcPr>
            <w:tcW w:type="dxa" w:w="6192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engagement depth</w:t>
            </w:r>
          </w:p>
        </w:tc>
      </w:tr>
      <w:tr>
        <w:tc>
          <w:tcPr>
            <w:tcW w:type="dxa" w:w="2880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Monitoring cadence</w:t>
            </w:r>
          </w:p>
        </w:tc>
        <w:tc>
          <w:tcPr>
            <w:tcW w:type="dxa" w:w="6192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the Monitor rhythm</w:t>
            </w:r>
          </w:p>
        </w:tc>
      </w:tr>
    </w:tbl>
    <w:p>
      <w:pPr>
        <w:spacing w:after="40"/>
      </w:pPr>
    </w:p>
    <w:p>
      <w:pPr>
        <w:keepNext/>
        <w:spacing w:before="240"/>
        <w:pBdr>
          <w:bottom w:val="single" w:sz="6" w:space="4" w:color="C9A227"/>
        </w:pBdr>
      </w:pPr>
      <w:r>
        <w:rPr>
          <w:rFonts w:ascii="Calibri" w:hAnsi="Calibri"/>
          <w:b/>
          <w:color w:val="1F3A5F"/>
          <w:sz w:val="32"/>
        </w:rPr>
        <w:t>19. The Evidence Package — File Summary</w:t>
      </w:r>
    </w:p>
    <w:p>
      <w:pPr>
        <w:spacing w:after="40"/>
        <w:ind w:left="432"/>
      </w:pPr>
      <w:r>
        <w:rPr>
          <w:b/>
          <w:color w:val="C9A227"/>
          <w:sz w:val="21"/>
        </w:rPr>
        <w:t xml:space="preserve">▸  </w:t>
      </w:r>
      <w:r>
        <w:rPr>
          <w:rFonts w:ascii="Calibri" w:hAnsi="Calibri"/>
          <w:sz w:val="21"/>
        </w:rPr>
        <w:t>Score report (10 domains, before/after)</w:t>
      </w:r>
    </w:p>
    <w:p>
      <w:pPr>
        <w:spacing w:after="40"/>
        <w:ind w:left="432"/>
      </w:pPr>
      <w:r>
        <w:rPr>
          <w:b/>
          <w:color w:val="C9A227"/>
          <w:sz w:val="21"/>
        </w:rPr>
        <w:t xml:space="preserve">▸  </w:t>
      </w:r>
      <w:r>
        <w:rPr>
          <w:rFonts w:ascii="Calibri" w:hAnsi="Calibri"/>
          <w:sz w:val="21"/>
        </w:rPr>
        <w:t>Changed files + rollback manifest</w:t>
      </w:r>
    </w:p>
    <w:p>
      <w:pPr>
        <w:spacing w:after="40"/>
        <w:ind w:left="432"/>
      </w:pPr>
      <w:r>
        <w:rPr>
          <w:b/>
          <w:color w:val="C9A227"/>
          <w:sz w:val="21"/>
        </w:rPr>
        <w:t xml:space="preserve">▸  </w:t>
      </w:r>
      <w:r>
        <w:rPr>
          <w:rFonts w:ascii="Calibri" w:hAnsi="Calibri"/>
          <w:sz w:val="21"/>
        </w:rPr>
        <w:t>External-action recipes</w:t>
      </w:r>
    </w:p>
    <w:p>
      <w:pPr>
        <w:spacing w:after="40"/>
        <w:ind w:left="432"/>
      </w:pPr>
      <w:r>
        <w:rPr>
          <w:b/>
          <w:color w:val="C9A227"/>
          <w:sz w:val="21"/>
        </w:rPr>
        <w:t xml:space="preserve">▸  </w:t>
      </w:r>
      <w:r>
        <w:rPr>
          <w:rFonts w:ascii="Calibri" w:hAnsi="Calibri"/>
          <w:sz w:val="21"/>
        </w:rPr>
        <w:t>Runtime bridge result bindings</w:t>
      </w:r>
    </w:p>
    <w:p>
      <w:pPr>
        <w:spacing w:after="40"/>
        <w:ind w:left="432"/>
      </w:pPr>
      <w:r>
        <w:rPr>
          <w:b/>
          <w:color w:val="C9A227"/>
          <w:sz w:val="21"/>
        </w:rPr>
        <w:t xml:space="preserve">▸  </w:t>
      </w:r>
      <w:r>
        <w:rPr>
          <w:rFonts w:ascii="Calibri" w:hAnsi="Calibri"/>
          <w:sz w:val="21"/>
        </w:rPr>
        <w:t>QA + manifest + SHA-256</w:t>
      </w:r>
    </w:p>
    <w:p>
      <w:pPr>
        <w:keepNext/>
        <w:spacing w:before="240"/>
        <w:pBdr>
          <w:bottom w:val="single" w:sz="6" w:space="4" w:color="C9A227"/>
        </w:pBdr>
      </w:pPr>
      <w:r>
        <w:rPr>
          <w:rFonts w:ascii="Calibri" w:hAnsi="Calibri"/>
          <w:b/>
          <w:color w:val="1F3A5F"/>
          <w:sz w:val="32"/>
        </w:rPr>
        <w:t>20. The Decision Checklist</w:t>
      </w:r>
    </w:p>
    <w:p>
      <w:pPr>
        <w:spacing w:after="40"/>
        <w:ind w:left="432"/>
      </w:pPr>
      <w:r>
        <w:rPr>
          <w:b/>
          <w:color w:val="C9A227"/>
          <w:sz w:val="21"/>
        </w:rPr>
        <w:t xml:space="preserve">▸  </w:t>
      </w:r>
      <w:r>
        <w:rPr>
          <w:rFonts w:ascii="Calibri" w:hAnsi="Calibri"/>
          <w:sz w:val="21"/>
        </w:rPr>
        <w:t>Was a baseline requested?</w:t>
      </w:r>
    </w:p>
    <w:p>
      <w:pPr>
        <w:spacing w:after="40"/>
        <w:ind w:left="432"/>
      </w:pPr>
      <w:r>
        <w:rPr>
          <w:b/>
          <w:color w:val="C9A227"/>
          <w:sz w:val="21"/>
        </w:rPr>
        <w:t xml:space="preserve">▸  </w:t>
      </w:r>
      <w:r>
        <w:rPr>
          <w:rFonts w:ascii="Calibri" w:hAnsi="Calibri"/>
          <w:sz w:val="21"/>
        </w:rPr>
        <w:t>Was scope discussed via four components?</w:t>
      </w:r>
    </w:p>
    <w:p>
      <w:pPr>
        <w:spacing w:after="40"/>
        <w:ind w:left="432"/>
      </w:pPr>
      <w:r>
        <w:rPr>
          <w:b/>
          <w:color w:val="C9A227"/>
          <w:sz w:val="21"/>
        </w:rPr>
        <w:t xml:space="preserve">▸  </w:t>
      </w:r>
      <w:r>
        <w:rPr>
          <w:rFonts w:ascii="Calibri" w:hAnsi="Calibri"/>
          <w:sz w:val="21"/>
        </w:rPr>
        <w:t>Is the SafeFix approver named?</w:t>
      </w:r>
    </w:p>
    <w:p>
      <w:pPr>
        <w:spacing w:after="40"/>
        <w:ind w:left="432"/>
      </w:pPr>
      <w:r>
        <w:rPr>
          <w:b/>
          <w:color w:val="C9A227"/>
          <w:sz w:val="21"/>
        </w:rPr>
        <w:t xml:space="preserve">▸  </w:t>
      </w:r>
      <w:r>
        <w:rPr>
          <w:rFonts w:ascii="Calibri" w:hAnsi="Calibri"/>
          <w:sz w:val="21"/>
        </w:rPr>
        <w:t>Is the Deploy-Verify date set?</w:t>
      </w:r>
    </w:p>
    <w:p>
      <w:pPr>
        <w:spacing w:after="40"/>
        <w:ind w:left="432"/>
      </w:pPr>
      <w:r>
        <w:rPr>
          <w:b/>
          <w:color w:val="C9A227"/>
          <w:sz w:val="21"/>
        </w:rPr>
        <w:t xml:space="preserve">▸  </w:t>
      </w:r>
      <w:r>
        <w:rPr>
          <w:rFonts w:ascii="Calibri" w:hAnsi="Calibri"/>
          <w:sz w:val="21"/>
        </w:rPr>
        <w:t>Is the evidence archive chosen?</w:t>
      </w:r>
    </w:p>
    <w:p>
      <w:pPr>
        <w:spacing w:after="40"/>
        <w:ind w:left="432"/>
      </w:pPr>
      <w:r>
        <w:rPr>
          <w:b/>
          <w:color w:val="C9A227"/>
          <w:sz w:val="21"/>
        </w:rPr>
        <w:t xml:space="preserve">▸  </w:t>
      </w:r>
      <w:r>
        <w:rPr>
          <w:rFonts w:ascii="Calibri" w:hAnsi="Calibri"/>
          <w:sz w:val="21"/>
        </w:rPr>
        <w:t>Is the 90-day measurement plan signed?</w:t>
      </w:r>
    </w:p>
    <w:p>
      <w:pPr>
        <w:keepNext/>
        <w:spacing w:before="240"/>
        <w:pBdr>
          <w:bottom w:val="single" w:sz="6" w:space="4" w:color="C9A227"/>
        </w:pBdr>
      </w:pPr>
      <w:r>
        <w:rPr>
          <w:rFonts w:ascii="Calibri" w:hAnsi="Calibri"/>
          <w:b/>
          <w:color w:val="1F3A5F"/>
          <w:sz w:val="32"/>
        </w:rPr>
        <w:t>21. Ten Domains — Mini Cases (Representative)</w:t>
      </w:r>
    </w:p>
    <w:p>
      <w:pPr>
        <w:spacing w:after="120" w:line="283" w:lineRule="auto"/>
      </w:pPr>
      <w:r>
        <w:rPr>
          <w:rFonts w:ascii="Calibri" w:hAnsi="Calibri"/>
          <w:b w:val="0"/>
          <w:sz w:val="22"/>
        </w:rPr>
        <w:t>A three-sentence representative case per domain: problem → run → outcome. Cases are model-type; no client data.</w:t>
      </w:r>
    </w:p>
    <w:p>
      <w:pPr>
        <w:spacing w:after="80" w:line="283" w:lineRule="auto"/>
      </w:pPr>
      <w:r>
        <w:rPr>
          <w:rFonts w:ascii="Calibri" w:hAnsi="Calibri"/>
          <w:b w:val="0"/>
          <w:sz w:val="21"/>
        </w:rPr>
        <w:t>Security Headers: A corporate site at 3/9 header coverage. The SafeFix recipe + single-CSP rule applied. The live verification round confirmed 9/9; the double-policy risk closed in the report.</w:t>
      </w:r>
    </w:p>
    <w:p>
      <w:pPr>
        <w:spacing w:after="80" w:line="283" w:lineRule="auto"/>
      </w:pPr>
      <w:r>
        <w:rPr>
          <w:rFonts w:ascii="Calibri" w:hAnsi="Calibri"/>
          <w:b w:val="0"/>
          <w:sz w:val="21"/>
        </w:rPr>
        <w:t>TLS/HTTPS: 14 http:// resources on inner pages. Line-level flags + the redirect recipe issued. The SSL Labs pass returned clean post-deploy.</w:t>
      </w:r>
    </w:p>
    <w:p>
      <w:pPr>
        <w:spacing w:after="80" w:line="283" w:lineRule="auto"/>
      </w:pPr>
      <w:r>
        <w:rPr>
          <w:rFonts w:ascii="Calibri" w:hAnsi="Calibri"/>
          <w:b w:val="0"/>
          <w:sz w:val="21"/>
        </w:rPr>
        <w:t>Technical SEO: Meta coverage 61%, 12 canonicals missing. SafeFix completion + sitemap refresh ran. The coverage-error curve in Search Console turned down.</w:t>
      </w:r>
    </w:p>
    <w:p>
      <w:pPr>
        <w:spacing w:after="80" w:line="283" w:lineRule="auto"/>
      </w:pPr>
      <w:r>
        <w:rPr>
          <w:rFonts w:ascii="Calibri" w:hAnsi="Calibri"/>
          <w:b w:val="0"/>
          <w:sz w:val="21"/>
        </w:rPr>
        <w:t>Structured Data: Schema on the homepage only, 23 required-field errors. Baseline blocks + conditional rules produced. Rich Results tested clean on representative pages.</w:t>
      </w:r>
    </w:p>
    <w:p>
      <w:pPr>
        <w:spacing w:after="80" w:line="283" w:lineRule="auto"/>
      </w:pPr>
      <w:r>
        <w:rPr>
          <w:rFonts w:ascii="Calibri" w:hAnsi="Calibri"/>
          <w:b w:val="0"/>
          <w:sz w:val="21"/>
        </w:rPr>
        <w:t>Accessibility: Alt coverage 64%, 9 unlabeled fields. The static set fixed; contrast items queued for manual review. The reviewer pass closed in a day.</w:t>
      </w:r>
    </w:p>
    <w:p>
      <w:pPr>
        <w:spacing w:after="80" w:line="283" w:lineRule="auto"/>
      </w:pPr>
      <w:r>
        <w:rPr>
          <w:rFonts w:ascii="Calibri" w:hAnsi="Calibri"/>
          <w:b w:val="0"/>
          <w:sz w:val="21"/>
        </w:rPr>
        <w:t>Performance: 7 render-blocking scripts, 31 dimensionless images. Defer + dimensions/lazy + the cache recipe applied. The PageSpeed lab pass confirmed the readiness delta.</w:t>
      </w:r>
    </w:p>
    <w:p>
      <w:pPr>
        <w:spacing w:after="80" w:line="283" w:lineRule="auto"/>
      </w:pPr>
      <w:r>
        <w:rPr>
          <w:rFonts w:ascii="Calibri" w:hAnsi="Calibri"/>
          <w:b w:val="0"/>
          <w:sz w:val="21"/>
        </w:rPr>
        <w:t>AI/GEO/AEO: No llms.txt, scattered identity signals. The file + sameAs chain + answer-ready FAQ installed. The signal audit list went fully green.</w:t>
      </w:r>
    </w:p>
    <w:p>
      <w:pPr>
        <w:spacing w:after="80" w:line="283" w:lineRule="auto"/>
      </w:pPr>
      <w:r>
        <w:rPr>
          <w:rFonts w:ascii="Calibri" w:hAnsi="Calibri"/>
          <w:b w:val="0"/>
          <w:sz w:val="21"/>
        </w:rPr>
        <w:t>Privacy/Cookie: Pre-consent tracking markers + flagless cookies. The visibility report + flag recipe produced; policy links added. Legal sign-off completed in the manual layer.</w:t>
      </w:r>
    </w:p>
    <w:p>
      <w:pPr>
        <w:spacing w:after="80" w:line="283" w:lineRule="auto"/>
      </w:pPr>
      <w:r>
        <w:rPr>
          <w:rFonts w:ascii="Calibri" w:hAnsi="Calibri"/>
          <w:b w:val="0"/>
          <w:sz w:val="21"/>
        </w:rPr>
        <w:t>Code/Static Security: 2 hardcoded keys, 5 exposed files in the repo. A masked finding report + removal recipe issued. The re-run showed zero; the OWASP map archived.</w:t>
      </w:r>
    </w:p>
    <w:p>
      <w:pPr>
        <w:spacing w:after="80" w:line="283" w:lineRule="auto"/>
      </w:pPr>
      <w:r>
        <w:rPr>
          <w:rFonts w:ascii="Calibri" w:hAnsi="Calibri"/>
          <w:b w:val="0"/>
          <w:sz w:val="21"/>
        </w:rPr>
        <w:t>Delivery: A 3-piece icon set, OG at 40%. The 10-piece set + full card fields produced. Post debugger-refresh, the shared look confirmed.</w:t>
      </w:r>
    </w:p>
    <w:p>
      <w:pPr>
        <w:keepNext/>
        <w:spacing w:before="240"/>
        <w:pBdr>
          <w:bottom w:val="single" w:sz="6" w:space="4" w:color="C9A227"/>
        </w:pBdr>
      </w:pPr>
      <w:r>
        <w:rPr>
          <w:rFonts w:ascii="Calibri" w:hAnsi="Calibri"/>
          <w:b/>
          <w:color w:val="1F3A5F"/>
          <w:sz w:val="32"/>
        </w:rPr>
        <w:t>22. The Annual Governance Calendar</w:t>
      </w:r>
    </w:p>
    <w:p>
      <w:pPr>
        <w:spacing w:after="120" w:line="283" w:lineRule="auto"/>
      </w:pPr>
      <w:r>
        <w:rPr>
          <w:rFonts w:ascii="Calibri" w:hAnsi="Calibri"/>
          <w:b w:val="0"/>
          <w:sz w:val="22"/>
        </w:rPr>
        <w:t>The ninety-day loop scales across the year; a representative quarterly view: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1296"/>
            <w:shd w:val="clear" w:fill="1F3A5F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8"/>
              </w:rPr>
              <w:t>Quarter</w:t>
            </w:r>
          </w:p>
        </w:tc>
        <w:tc>
          <w:tcPr>
            <w:tcW w:type="dxa" w:w="4752"/>
            <w:shd w:val="clear" w:fill="1F3A5F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8"/>
              </w:rPr>
              <w:t>Focus</w:t>
            </w:r>
          </w:p>
        </w:tc>
        <w:tc>
          <w:tcPr>
            <w:tcW w:type="dxa" w:w="3024"/>
            <w:shd w:val="clear" w:fill="1F3A5F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8"/>
              </w:rPr>
              <w:t>Evidence</w:t>
            </w:r>
          </w:p>
        </w:tc>
      </w:tr>
      <w:tr>
        <w:tc>
          <w:tcPr>
            <w:tcW w:type="dxa" w:w="1296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Q1</w:t>
            </w:r>
          </w:p>
        </w:tc>
        <w:tc>
          <w:tcPr>
            <w:tcW w:type="dxa" w:w="4752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Baseline + first SafeFix + live verification</w:t>
            </w:r>
          </w:p>
        </w:tc>
        <w:tc>
          <w:tcPr>
            <w:tcW w:type="dxa" w:w="3024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4 core files</w:t>
            </w:r>
          </w:p>
        </w:tc>
      </w:tr>
      <w:tr>
        <w:tc>
          <w:tcPr>
            <w:tcW w:type="dxa" w:w="1296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Q2</w:t>
            </w:r>
          </w:p>
        </w:tc>
        <w:tc>
          <w:tcPr>
            <w:tcW w:type="dxa" w:w="4752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External actions + deepening AI signals</w:t>
            </w:r>
          </w:p>
        </w:tc>
        <w:tc>
          <w:tcPr>
            <w:tcW w:type="dxa" w:w="3024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the recipe closure report</w:t>
            </w:r>
          </w:p>
        </w:tc>
      </w:tr>
      <w:tr>
        <w:tc>
          <w:tcPr>
            <w:tcW w:type="dxa" w:w="1296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Q3</w:t>
            </w:r>
          </w:p>
        </w:tc>
        <w:tc>
          <w:tcPr>
            <w:tcW w:type="dxa" w:w="4752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Content/schema expansion + the Monitor rhythm</w:t>
            </w:r>
          </w:p>
        </w:tc>
        <w:tc>
          <w:tcPr>
            <w:tcW w:type="dxa" w:w="3024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the periodic diff series</w:t>
            </w:r>
          </w:p>
        </w:tc>
      </w:tr>
      <w:tr>
        <w:tc>
          <w:tcPr>
            <w:tcW w:type="dxa" w:w="1296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Q4</w:t>
            </w:r>
          </w:p>
        </w:tc>
        <w:tc>
          <w:tcPr>
            <w:tcW w:type="dxa" w:w="4752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Annual comparison + next-year scope</w:t>
            </w:r>
          </w:p>
        </w:tc>
        <w:tc>
          <w:tcPr>
            <w:tcW w:type="dxa" w:w="3024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the annual evidence digest</w:t>
            </w:r>
          </w:p>
        </w:tc>
      </w:tr>
    </w:tbl>
    <w:p>
      <w:pPr>
        <w:spacing w:after="40"/>
      </w:pPr>
    </w:p>
    <w:p>
      <w:pPr>
        <w:keepNext/>
        <w:spacing w:before="240"/>
        <w:pBdr>
          <w:bottom w:val="single" w:sz="6" w:space="4" w:color="C9A227"/>
        </w:pBdr>
      </w:pPr>
      <w:r>
        <w:rPr>
          <w:rFonts w:ascii="Calibri" w:hAnsi="Calibri"/>
          <w:b/>
          <w:color w:val="1F3A5F"/>
          <w:sz w:val="32"/>
        </w:rPr>
        <w:t>23. Risks and Mitigations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176"/>
            <w:shd w:val="clear" w:fill="1F3A5F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7"/>
              </w:rPr>
              <w:t>Risk</w:t>
            </w:r>
          </w:p>
        </w:tc>
        <w:tc>
          <w:tcPr>
            <w:tcW w:type="dxa" w:w="4896"/>
            <w:shd w:val="clear" w:fill="1F3A5F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7"/>
              </w:rPr>
              <w:t>Mitigation</w:t>
            </w:r>
          </w:p>
        </w:tc>
      </w:tr>
      <w:tr>
        <w:tc>
          <w:tcPr>
            <w:tcW w:type="dxa" w:w="4176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Wrong expectation (guarantee perception)</w:t>
            </w:r>
          </w:p>
        </w:tc>
        <w:tc>
          <w:tcPr>
            <w:tcW w:type="dxa" w:w="4896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The claim-safety matrix in every material; boundaries in writing</w:t>
            </w:r>
          </w:p>
        </w:tc>
      </w:tr>
      <w:tr>
        <w:tc>
          <w:tcPr>
            <w:tcW w:type="dxa" w:w="4176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Scope creep</w:t>
            </w:r>
          </w:p>
        </w:tc>
        <w:tc>
          <w:tcPr>
            <w:tcW w:type="dxa" w:w="4896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Four-component scope; changes only via written approval</w:t>
            </w:r>
          </w:p>
        </w:tc>
      </w:tr>
      <w:tr>
        <w:tc>
          <w:tcPr>
            <w:tcW w:type="dxa" w:w="4176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Cache illusion ('nothing improved')</w:t>
            </w:r>
          </w:p>
        </w:tc>
        <w:tc>
          <w:tcPr>
            <w:tcW w:type="dxa" w:w="4896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The Deploy-Verify procedure; purge is mandatory</w:t>
            </w:r>
          </w:p>
        </w:tc>
      </w:tr>
      <w:tr>
        <w:tc>
          <w:tcPr>
            <w:tcW w:type="dxa" w:w="4176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Role gap (who owns DNS?)</w:t>
            </w:r>
          </w:p>
        </w:tc>
        <w:tc>
          <w:tcPr>
            <w:tcW w:type="dxa" w:w="4896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The role table as a contract annex</w:t>
            </w:r>
          </w:p>
        </w:tc>
      </w:tr>
      <w:tr>
        <w:tc>
          <w:tcPr>
            <w:tcW w:type="dxa" w:w="4176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Number mis-quotation</w:t>
            </w:r>
          </w:p>
        </w:tc>
        <w:tc>
          <w:tcPr>
            <w:tcW w:type="dxa" w:w="4896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The number ledger + the single true table</w:t>
            </w:r>
          </w:p>
        </w:tc>
      </w:tr>
      <w:tr>
        <w:tc>
          <w:tcPr>
            <w:tcW w:type="dxa" w:w="4176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Evidence archive loss</w:t>
            </w:r>
          </w:p>
        </w:tc>
        <w:tc>
          <w:tcPr>
            <w:tcW w:type="dxa" w:w="4896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Archive location set on day one; verified via checksums</w:t>
            </w:r>
          </w:p>
        </w:tc>
      </w:tr>
    </w:tbl>
    <w:p>
      <w:pPr>
        <w:spacing w:after="40"/>
      </w:pPr>
    </w:p>
    <w:p>
      <w:pPr>
        <w:keepNext/>
        <w:spacing w:before="240"/>
        <w:pBdr>
          <w:bottom w:val="single" w:sz="6" w:space="4" w:color="C9A227"/>
        </w:pBdr>
      </w:pPr>
      <w:r>
        <w:rPr>
          <w:rFonts w:ascii="Calibri" w:hAnsi="Calibri"/>
          <w:b/>
          <w:color w:val="1F3A5F"/>
          <w:sz w:val="32"/>
        </w:rPr>
        <w:t>24. The Executive Mini-Glossary</w:t>
      </w:r>
    </w:p>
    <w:p>
      <w:pPr>
        <w:spacing w:after="40"/>
        <w:ind w:left="432"/>
      </w:pPr>
      <w:r>
        <w:rPr>
          <w:b/>
          <w:color w:val="C9A227"/>
          <w:sz w:val="20"/>
        </w:rPr>
        <w:t xml:space="preserve">▸  </w:t>
      </w:r>
      <w:r>
        <w:rPr>
          <w:rFonts w:ascii="Calibri" w:hAnsi="Calibri"/>
          <w:sz w:val="20"/>
        </w:rPr>
        <w:t>Baseline — The first evidence snapshot; zero point of all comparisons.</w:t>
      </w:r>
    </w:p>
    <w:p>
      <w:pPr>
        <w:spacing w:after="40"/>
        <w:ind w:left="432"/>
      </w:pPr>
      <w:r>
        <w:rPr>
          <w:b/>
          <w:color w:val="C9A227"/>
          <w:sz w:val="20"/>
        </w:rPr>
        <w:t xml:space="preserve">▸  </w:t>
      </w:r>
      <w:r>
        <w:rPr>
          <w:rFonts w:ascii="Calibri" w:hAnsi="Calibri"/>
          <w:sz w:val="20"/>
        </w:rPr>
        <w:t>SafeFix — The reversible fix package.</w:t>
      </w:r>
    </w:p>
    <w:p>
      <w:pPr>
        <w:spacing w:after="40"/>
        <w:ind w:left="432"/>
      </w:pPr>
      <w:r>
        <w:rPr>
          <w:b/>
          <w:color w:val="C9A227"/>
          <w:sz w:val="20"/>
        </w:rPr>
        <w:t xml:space="preserve">▸  </w:t>
      </w:r>
      <w:r>
        <w:rPr>
          <w:rFonts w:ascii="Calibri" w:hAnsi="Calibri"/>
          <w:sz w:val="20"/>
        </w:rPr>
        <w:t>Rollback — The one-step reversal plan.</w:t>
      </w:r>
    </w:p>
    <w:p>
      <w:pPr>
        <w:spacing w:after="40"/>
        <w:ind w:left="432"/>
      </w:pPr>
      <w:r>
        <w:rPr>
          <w:b/>
          <w:color w:val="C9A227"/>
          <w:sz w:val="20"/>
        </w:rPr>
        <w:t xml:space="preserve">▸  </w:t>
      </w:r>
      <w:r>
        <w:rPr>
          <w:rFonts w:ascii="Calibri" w:hAnsi="Calibri"/>
          <w:sz w:val="20"/>
        </w:rPr>
        <w:t>Deploy-Verify — The live-effect evidence pass.</w:t>
      </w:r>
    </w:p>
    <w:p>
      <w:pPr>
        <w:spacing w:after="40"/>
        <w:ind w:left="432"/>
      </w:pPr>
      <w:r>
        <w:rPr>
          <w:b/>
          <w:color w:val="C9A227"/>
          <w:sz w:val="20"/>
        </w:rPr>
        <w:t xml:space="preserve">▸  </w:t>
      </w:r>
      <w:r>
        <w:rPr>
          <w:rFonts w:ascii="Calibri" w:hAnsi="Calibri"/>
          <w:sz w:val="20"/>
        </w:rPr>
        <w:t>Bridge — The measurement link to an independent tool.</w:t>
      </w:r>
    </w:p>
    <w:p>
      <w:pPr>
        <w:spacing w:after="40"/>
        <w:ind w:left="432"/>
      </w:pPr>
      <w:r>
        <w:rPr>
          <w:b/>
          <w:color w:val="C9A227"/>
          <w:sz w:val="20"/>
        </w:rPr>
        <w:t xml:space="preserve">▸  </w:t>
      </w:r>
      <w:r>
        <w:rPr>
          <w:rFonts w:ascii="Calibri" w:hAnsi="Calibri"/>
          <w:sz w:val="20"/>
        </w:rPr>
        <w:t>Recipe — Step-by-step instructions for panel/DNS work.</w:t>
      </w:r>
    </w:p>
    <w:p>
      <w:pPr>
        <w:spacing w:after="40"/>
        <w:ind w:left="432"/>
      </w:pPr>
      <w:r>
        <w:rPr>
          <w:b/>
          <w:color w:val="C9A227"/>
          <w:sz w:val="20"/>
        </w:rPr>
        <w:t xml:space="preserve">▸  </w:t>
      </w:r>
      <w:r>
        <w:rPr>
          <w:rFonts w:ascii="Calibri" w:hAnsi="Calibri"/>
          <w:sz w:val="20"/>
        </w:rPr>
        <w:t>Manuel kuyruk — Items awaiting human approval.</w:t>
      </w:r>
    </w:p>
    <w:p>
      <w:pPr>
        <w:spacing w:after="40"/>
        <w:ind w:left="432"/>
      </w:pPr>
      <w:r>
        <w:rPr>
          <w:b/>
          <w:color w:val="C9A227"/>
          <w:sz w:val="20"/>
        </w:rPr>
        <w:t xml:space="preserve">▸  </w:t>
      </w:r>
      <w:r>
        <w:rPr>
          <w:rFonts w:ascii="Calibri" w:hAnsi="Calibri"/>
          <w:sz w:val="20"/>
        </w:rPr>
        <w:t>Evidence package — The score+files+manifest+checksums set.</w:t>
      </w:r>
    </w:p>
    <w:p>
      <w:pPr>
        <w:spacing w:after="40"/>
        <w:ind w:left="432"/>
      </w:pPr>
      <w:r>
        <w:rPr>
          <w:b/>
          <w:color w:val="C9A227"/>
          <w:sz w:val="20"/>
        </w:rPr>
        <w:t xml:space="preserve">▸  </w:t>
      </w:r>
      <w:r>
        <w:rPr>
          <w:rFonts w:ascii="Calibri" w:hAnsi="Calibri"/>
          <w:sz w:val="20"/>
        </w:rPr>
        <w:t>Scope component — Size/languages/modes/monitoring cadence.</w:t>
      </w:r>
    </w:p>
    <w:p>
      <w:pPr>
        <w:spacing w:after="40"/>
        <w:ind w:left="432"/>
      </w:pPr>
      <w:r>
        <w:rPr>
          <w:b/>
          <w:color w:val="C9A227"/>
          <w:sz w:val="20"/>
        </w:rPr>
        <w:t xml:space="preserve">▸  </w:t>
      </w:r>
      <w:r>
        <w:rPr>
          <w:rFonts w:ascii="Calibri" w:hAnsi="Calibri"/>
          <w:sz w:val="20"/>
        </w:rPr>
        <w:t>Claim-safety — The rule of promising nothing unverifiable.</w:t>
      </w:r>
    </w:p>
    <w:p>
      <w:pPr>
        <w:spacing w:after="40"/>
        <w:ind w:left="432"/>
      </w:pPr>
      <w:r>
        <w:rPr>
          <w:b/>
          <w:color w:val="C9A227"/>
          <w:sz w:val="20"/>
        </w:rPr>
        <w:t xml:space="preserve">▸  </w:t>
      </w:r>
      <w:r>
        <w:rPr>
          <w:rFonts w:ascii="Calibri" w:hAnsi="Calibri"/>
          <w:sz w:val="20"/>
        </w:rPr>
        <w:t>Internal score — The engine's readiness measure; not a tool grade.</w:t>
      </w:r>
    </w:p>
    <w:p>
      <w:pPr>
        <w:spacing w:after="40"/>
        <w:ind w:left="432"/>
      </w:pPr>
      <w:r>
        <w:rPr>
          <w:b/>
          <w:color w:val="C9A227"/>
          <w:sz w:val="20"/>
        </w:rPr>
        <w:t xml:space="preserve">▸  </w:t>
      </w:r>
      <w:r>
        <w:rPr>
          <w:rFonts w:ascii="Calibri" w:hAnsi="Calibri"/>
          <w:sz w:val="20"/>
        </w:rPr>
        <w:t>Diff raporu — The expected↔live difference table.</w:t>
      </w:r>
    </w:p>
    <w:p>
      <w:pPr>
        <w:keepNext/>
        <w:spacing w:before="240"/>
        <w:pBdr>
          <w:bottom w:val="single" w:sz="6" w:space="4" w:color="C9A227"/>
        </w:pBdr>
      </w:pPr>
      <w:r>
        <w:rPr>
          <w:rFonts w:ascii="Calibri" w:hAnsi="Calibri"/>
          <w:b/>
          <w:color w:val="1F3A5F"/>
          <w:sz w:val="32"/>
        </w:rPr>
        <w:t>25. The Pre-Publish Approval Flow</w:t>
      </w:r>
    </w:p>
    <w:p>
      <w:pPr>
        <w:spacing w:after="120" w:line="283" w:lineRule="auto"/>
      </w:pPr>
      <w:r>
        <w:rPr>
          <w:rFonts w:ascii="Calibri" w:hAnsi="Calibri"/>
          <w:b w:val="0"/>
          <w:sz w:val="22"/>
        </w:rPr>
        <w:t>Moving a SafeFix package live follows a six-step approval flow; each step has an owner and an output:</w:t>
      </w:r>
    </w:p>
    <w:p>
      <w:pPr>
        <w:spacing w:after="60" w:line="283" w:lineRule="auto"/>
      </w:pPr>
      <w:r>
        <w:rPr>
          <w:rFonts w:ascii="Calibri" w:hAnsi="Calibri"/>
          <w:b w:val="0"/>
          <w:sz w:val="21"/>
        </w:rPr>
        <w:t>1. Scope approval — owner: Decision owner; output: the approved SafeFix scope list</w:t>
      </w:r>
    </w:p>
    <w:p>
      <w:pPr>
        <w:spacing w:after="60" w:line="283" w:lineRule="auto"/>
      </w:pPr>
      <w:r>
        <w:rPr>
          <w:rFonts w:ascii="Calibri" w:hAnsi="Calibri"/>
          <w:b w:val="0"/>
          <w:sz w:val="21"/>
        </w:rPr>
        <w:t>2. Package review — owner: Technical team; output: a walkthrough of the changed-file list</w:t>
      </w:r>
    </w:p>
    <w:p>
      <w:pPr>
        <w:spacing w:after="60" w:line="283" w:lineRule="auto"/>
      </w:pPr>
      <w:r>
        <w:rPr>
          <w:rFonts w:ascii="Calibri" w:hAnsi="Calibri"/>
          <w:b w:val="0"/>
          <w:sz w:val="21"/>
        </w:rPr>
        <w:t>3. Rollback drill — owner: Technical team; output: a five-minute reversal test record</w:t>
      </w:r>
    </w:p>
    <w:p>
      <w:pPr>
        <w:spacing w:after="60" w:line="283" w:lineRule="auto"/>
      </w:pPr>
      <w:r>
        <w:rPr>
          <w:rFonts w:ascii="Calibri" w:hAnsi="Calibri"/>
          <w:b w:val="0"/>
          <w:sz w:val="21"/>
        </w:rPr>
        <w:t>4. Upload window — owner: Owner + expert; output: date/time + the purge plan</w:t>
      </w:r>
    </w:p>
    <w:p>
      <w:pPr>
        <w:spacing w:after="60" w:line="283" w:lineRule="auto"/>
      </w:pPr>
      <w:r>
        <w:rPr>
          <w:rFonts w:ascii="Calibri" w:hAnsi="Calibri"/>
          <w:b w:val="0"/>
          <w:sz w:val="21"/>
        </w:rPr>
        <w:t>5. Live verification — owner: Expert; output: the Deploy-Verify diff report</w:t>
      </w:r>
    </w:p>
    <w:p>
      <w:pPr>
        <w:spacing w:after="60" w:line="283" w:lineRule="auto"/>
      </w:pPr>
      <w:r>
        <w:rPr>
          <w:rFonts w:ascii="Calibri" w:hAnsi="Calibri"/>
          <w:b w:val="0"/>
          <w:sz w:val="21"/>
        </w:rPr>
        <w:t>6. Closure — owner: Decision owner; output: the evidence package signed into the archive</w:t>
      </w:r>
    </w:p>
    <w:p>
      <w:pPr>
        <w:spacing w:after="120" w:line="283" w:lineRule="auto"/>
      </w:pPr>
      <w:r>
        <w:rPr>
          <w:rFonts w:ascii="Calibri" w:hAnsi="Calibri"/>
          <w:b w:val="0"/>
          <w:sz w:val="22"/>
        </w:rPr>
        <w:t>The flow's value is not speed but traceability: six months later, 'who approved what, on which evidence' is answered by the file.</w:t>
      </w:r>
    </w:p>
    <w:p>
      <w:pPr>
        <w:keepNext/>
        <w:spacing w:before="240"/>
        <w:pBdr>
          <w:bottom w:val="single" w:sz="6" w:space="4" w:color="C9A227"/>
        </w:pBdr>
      </w:pPr>
      <w:r>
        <w:rPr>
          <w:rFonts w:ascii="Calibri" w:hAnsi="Calibri"/>
          <w:b/>
          <w:color w:val="1F3A5F"/>
          <w:sz w:val="32"/>
        </w:rPr>
        <w:t>26. Five Sentences Ready for the Annual Report</w:t>
      </w:r>
    </w:p>
    <w:p>
      <w:pPr>
        <w:spacing w:after="120" w:line="283" w:lineRule="auto"/>
      </w:pPr>
      <w:r>
        <w:rPr>
          <w:rFonts w:ascii="Calibri" w:hAnsi="Calibri"/>
          <w:b w:val="0"/>
          <w:sz w:val="22"/>
        </w:rPr>
        <w:t>Five sentences backed by the evidence package and passed through the claim-safety filter; portable verbatim into the annual report or a management deck:</w:t>
      </w:r>
    </w:p>
    <w:p>
      <w:pPr>
        <w:spacing w:after="40"/>
        <w:ind w:left="432"/>
      </w:pPr>
      <w:r>
        <w:rPr>
          <w:b/>
          <w:color w:val="C9A227"/>
          <w:sz w:val="21"/>
        </w:rPr>
        <w:t xml:space="preserve">▸  </w:t>
      </w:r>
      <w:r>
        <w:rPr>
          <w:rFonts w:ascii="Calibri" w:hAnsi="Calibri"/>
          <w:sz w:val="21"/>
        </w:rPr>
        <w:t>Our web asset was measured all year under the 10-domain readiness model; every change is recorded at file level.</w:t>
      </w:r>
    </w:p>
    <w:p>
      <w:pPr>
        <w:spacing w:after="40"/>
        <w:ind w:left="432"/>
      </w:pPr>
      <w:r>
        <w:rPr>
          <w:b/>
          <w:color w:val="C9A227"/>
          <w:sz w:val="21"/>
        </w:rPr>
        <w:t xml:space="preserve">▸  </w:t>
      </w:r>
      <w:r>
        <w:rPr>
          <w:rFonts w:ascii="Calibri" w:hAnsi="Calibri"/>
          <w:sz w:val="21"/>
        </w:rPr>
        <w:t>All applied improvements were made via reversible packages, with rollback plans archived.</w:t>
      </w:r>
    </w:p>
    <w:p>
      <w:pPr>
        <w:spacing w:after="40"/>
        <w:ind w:left="432"/>
      </w:pPr>
      <w:r>
        <w:rPr>
          <w:b/>
          <w:color w:val="C9A227"/>
          <w:sz w:val="21"/>
        </w:rPr>
        <w:t xml:space="preserve">▸  </w:t>
      </w:r>
      <w:r>
        <w:rPr>
          <w:rFonts w:ascii="Calibri" w:hAnsi="Calibri"/>
          <w:sz w:val="21"/>
        </w:rPr>
        <w:t>Post-deployment effects were verified with independent tools and diff reports retained.</w:t>
      </w:r>
    </w:p>
    <w:p>
      <w:pPr>
        <w:spacing w:after="40"/>
        <w:ind w:left="432"/>
      </w:pPr>
      <w:r>
        <w:rPr>
          <w:b/>
          <w:color w:val="C9A227"/>
          <w:sz w:val="21"/>
        </w:rPr>
        <w:t xml:space="preserve">▸  </w:t>
      </w:r>
      <w:r>
        <w:rPr>
          <w:rFonts w:ascii="Calibri" w:hAnsi="Calibri"/>
          <w:sz w:val="21"/>
        </w:rPr>
        <w:t>Security review ran in static scope; items requiring active testing were separated for an authorized engagement.</w:t>
      </w:r>
    </w:p>
    <w:p>
      <w:pPr>
        <w:spacing w:after="40"/>
        <w:ind w:left="432"/>
      </w:pPr>
      <w:r>
        <w:rPr>
          <w:b/>
          <w:color w:val="C9A227"/>
          <w:sz w:val="21"/>
        </w:rPr>
        <w:t xml:space="preserve">▸  </w:t>
      </w:r>
      <w:r>
        <w:rPr>
          <w:rFonts w:ascii="Calibri" w:hAnsi="Calibri"/>
          <w:sz w:val="21"/>
        </w:rPr>
        <w:t>Domain and infrastructure actions were closed via the recipe-verification chain; open items are tracked with owners.</w:t>
      </w:r>
    </w:p>
    <w:p>
      <w:pPr>
        <w:keepNext/>
        <w:spacing w:before="240"/>
        <w:pBdr>
          <w:bottom w:val="single" w:sz="6" w:space="4" w:color="C9A227"/>
        </w:pBdr>
      </w:pPr>
      <w:r>
        <w:rPr>
          <w:rFonts w:ascii="Calibri" w:hAnsi="Calibri"/>
          <w:b/>
          <w:color w:val="1F3A5F"/>
          <w:sz w:val="32"/>
        </w:rPr>
        <w:t>27. The Public Kit Map</w:t>
      </w:r>
    </w:p>
    <w:p>
      <w:pPr>
        <w:spacing w:after="120" w:line="283" w:lineRule="auto"/>
      </w:pPr>
      <w:r>
        <w:rPr>
          <w:rFonts w:ascii="Calibri" w:hAnsi="Calibri"/>
          <w:b w:val="0"/>
          <w:sz w:val="22"/>
        </w:rPr>
        <w:t>This brief is the entrance to a wider public library; which question is answered where: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320"/>
            <w:shd w:val="clear" w:fill="1F3A5F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8"/>
              </w:rPr>
              <w:t>Question</w:t>
            </w:r>
          </w:p>
        </w:tc>
        <w:tc>
          <w:tcPr>
            <w:tcW w:type="dxa" w:w="4752"/>
            <w:shd w:val="clear" w:fill="1F3A5F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8"/>
              </w:rPr>
              <w:t>Document</w:t>
            </w:r>
          </w:p>
        </w:tc>
      </w:tr>
      <w:tr>
        <w:tc>
          <w:tcPr>
            <w:tcW w:type="dxa" w:w="4320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What does the product do in depth?</w:t>
            </w:r>
          </w:p>
        </w:tc>
        <w:tc>
          <w:tcPr>
            <w:tcW w:type="dxa" w:w="4752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The Capability Guide (46 pp, 39 sections)</w:t>
            </w:r>
          </w:p>
        </w:tc>
      </w:tr>
      <w:tr>
        <w:tc>
          <w:tcPr>
            <w:tcW w:type="dxa" w:w="4320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Technical boundaries and schemas?</w:t>
            </w:r>
          </w:p>
        </w:tc>
        <w:tc>
          <w:tcPr>
            <w:tcW w:type="dxa" w:w="4752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The Technical Trust Note (31 sections)</w:t>
            </w:r>
          </w:p>
        </w:tc>
      </w:tr>
      <w:tr>
        <w:tc>
          <w:tcPr>
            <w:tcW w:type="dxa" w:w="4320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Short answers?</w:t>
            </w:r>
          </w:p>
        </w:tc>
        <w:tc>
          <w:tcPr>
            <w:tcW w:type="dxa" w:w="4752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The Public FAQ (100+ questions)</w:t>
            </w:r>
          </w:p>
        </w:tc>
      </w:tr>
      <w:tr>
        <w:tc>
          <w:tcPr>
            <w:tcW w:type="dxa" w:w="4320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Visual storytelling?</w:t>
            </w:r>
          </w:p>
        </w:tc>
        <w:tc>
          <w:tcPr>
            <w:tcW w:type="dxa" w:w="4752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The 32-visual + 24-banner kit</w:t>
            </w:r>
          </w:p>
        </w:tc>
      </w:tr>
      <w:tr>
        <w:tc>
          <w:tcPr>
            <w:tcW w:type="dxa" w:w="4320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Website copy?</w:t>
            </w:r>
          </w:p>
        </w:tc>
        <w:tc>
          <w:tcPr>
            <w:tcW w:type="dxa" w:w="4752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Guide §21 + the site_ready package</w:t>
            </w:r>
          </w:p>
        </w:tc>
      </w:tr>
      <w:tr>
        <w:tc>
          <w:tcPr>
            <w:tcW w:type="dxa" w:w="4320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Accounting for the numbers?</w:t>
            </w:r>
          </w:p>
        </w:tc>
        <w:tc>
          <w:tcPr>
            <w:tcW w:type="dxa" w:w="4752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The Number Ledger (Guide App. 24)</w:t>
            </w:r>
          </w:p>
        </w:tc>
      </w:tr>
    </w:tbl>
    <w:p>
      <w:pPr>
        <w:spacing w:after="40"/>
      </w:pPr>
    </w:p>
    <w:p>
      <w:pPr>
        <w:spacing w:after="120" w:line="283" w:lineRule="auto"/>
      </w:pPr>
      <w:r>
        <w:rPr>
          <w:rFonts w:ascii="Calibri" w:hAnsi="Calibri"/>
          <w:b w:val="0"/>
          <w:sz w:val="22"/>
        </w:rPr>
        <w:t>The entire kit is price-free and shareable; every file carries the same number contract and claim-safe language.</w:t>
      </w:r>
    </w:p>
    <w:p>
      <w:pPr>
        <w:keepNext/>
        <w:spacing w:before="240"/>
        <w:pBdr>
          <w:bottom w:val="single" w:sz="6" w:space="4" w:color="C9A227"/>
        </w:pBdr>
      </w:pPr>
      <w:r>
        <w:rPr>
          <w:rFonts w:ascii="Calibri" w:hAnsi="Calibri"/>
          <w:b/>
          <w:color w:val="1F3A5F"/>
          <w:sz w:val="32"/>
        </w:rPr>
        <w:t>28. The Monthly Status Report Template (Copy-Ready)</w:t>
      </w:r>
    </w:p>
    <w:p>
      <w:pPr>
        <w:spacing w:after="120" w:line="283" w:lineRule="auto"/>
      </w:pPr>
      <w:r>
        <w:rPr>
          <w:rFonts w:ascii="Calibri" w:hAnsi="Calibri"/>
          <w:b w:val="0"/>
          <w:sz w:val="22"/>
        </w:rPr>
        <w:t>A fill-in skeleton for the monthly web-governance report to management; every line points at an evidence file:</w:t>
      </w:r>
    </w:p>
    <w:p>
      <w:pPr>
        <w:spacing w:after="40" w:line="283" w:lineRule="auto"/>
      </w:pPr>
      <w:r>
        <w:rPr>
          <w:rFonts w:ascii="Calibri" w:hAnsi="Calibri"/>
          <w:b/>
          <w:color w:val="1F3A5F"/>
          <w:sz w:val="21"/>
        </w:rPr>
        <w:t xml:space="preserve">Period / Scope: </w:t>
      </w:r>
    </w:p>
    <w:p>
      <w:pPr>
        <w:spacing w:after="80" w:line="283" w:lineRule="auto"/>
      </w:pPr>
      <w:r>
        <w:rPr>
          <w:rFonts w:ascii="Calibri" w:hAnsi="Calibri"/>
          <w:b w:val="0"/>
          <w:sz w:val="21"/>
        </w:rPr>
        <w:t>Month + scope components (size/languages/modes/monitoring).</w:t>
      </w:r>
    </w:p>
    <w:p>
      <w:pPr>
        <w:spacing w:after="40" w:line="283" w:lineRule="auto"/>
      </w:pPr>
      <w:r>
        <w:rPr>
          <w:rFonts w:ascii="Calibri" w:hAnsi="Calibri"/>
          <w:b/>
          <w:color w:val="1F3A5F"/>
          <w:sz w:val="21"/>
        </w:rPr>
        <w:t xml:space="preserve">Skor durumu: </w:t>
      </w:r>
    </w:p>
    <w:p>
      <w:pPr>
        <w:spacing w:after="80" w:line="283" w:lineRule="auto"/>
      </w:pPr>
      <w:r>
        <w:rPr>
          <w:rFonts w:ascii="Calibri" w:hAnsi="Calibri"/>
          <w:b w:val="0"/>
          <w:sz w:val="21"/>
        </w:rPr>
        <w:t>Current internal scores across 10 domains + delta vs last month (source: the score report).</w:t>
      </w:r>
    </w:p>
    <w:p>
      <w:pPr>
        <w:spacing w:after="40" w:line="283" w:lineRule="auto"/>
      </w:pPr>
      <w:r>
        <w:rPr>
          <w:rFonts w:ascii="Calibri" w:hAnsi="Calibri"/>
          <w:b/>
          <w:color w:val="1F3A5F"/>
          <w:sz w:val="21"/>
        </w:rPr>
        <w:t xml:space="preserve">Work performed: </w:t>
      </w:r>
    </w:p>
    <w:p>
      <w:pPr>
        <w:spacing w:after="80" w:line="283" w:lineRule="auto"/>
      </w:pPr>
      <w:r>
        <w:rPr>
          <w:rFonts w:ascii="Calibri" w:hAnsi="Calibri"/>
          <w:b w:val="0"/>
          <w:sz w:val="21"/>
        </w:rPr>
        <w:t>SafeFix runs, changed-file count, rollback archive path (source: the FIX/ROLLBACK manifests).</w:t>
      </w:r>
    </w:p>
    <w:p>
      <w:pPr>
        <w:spacing w:after="40" w:line="283" w:lineRule="auto"/>
      </w:pPr>
      <w:r>
        <w:rPr>
          <w:rFonts w:ascii="Calibri" w:hAnsi="Calibri"/>
          <w:b/>
          <w:color w:val="1F3A5F"/>
          <w:sz w:val="21"/>
        </w:rPr>
        <w:t xml:space="preserve">Live verification: </w:t>
      </w:r>
    </w:p>
    <w:p>
      <w:pPr>
        <w:spacing w:after="80" w:line="283" w:lineRule="auto"/>
      </w:pPr>
      <w:r>
        <w:rPr>
          <w:rFonts w:ascii="Calibri" w:hAnsi="Calibri"/>
          <w:b w:val="0"/>
          <w:sz w:val="21"/>
        </w:rPr>
        <w:t>Deploy-Verify pass date + diff-table summary (source: the diff report).</w:t>
      </w:r>
    </w:p>
    <w:p>
      <w:pPr>
        <w:spacing w:after="40" w:line="283" w:lineRule="auto"/>
      </w:pPr>
      <w:r>
        <w:rPr>
          <w:rFonts w:ascii="Calibri" w:hAnsi="Calibri"/>
          <w:b/>
          <w:color w:val="1F3A5F"/>
          <w:sz w:val="21"/>
        </w:rPr>
        <w:t xml:space="preserve">External actions: </w:t>
      </w:r>
    </w:p>
    <w:p>
      <w:pPr>
        <w:spacing w:after="80" w:line="283" w:lineRule="auto"/>
      </w:pPr>
      <w:r>
        <w:rPr>
          <w:rFonts w:ascii="Calibri" w:hAnsi="Calibri"/>
          <w:b w:val="0"/>
          <w:sz w:val="21"/>
        </w:rPr>
        <w:t>Closed this month + open items with owners (source: the recipe closure list).</w:t>
      </w:r>
    </w:p>
    <w:p>
      <w:pPr>
        <w:spacing w:after="40" w:line="283" w:lineRule="auto"/>
      </w:pPr>
      <w:r>
        <w:rPr>
          <w:rFonts w:ascii="Calibri" w:hAnsi="Calibri"/>
          <w:b/>
          <w:color w:val="1F3A5F"/>
          <w:sz w:val="21"/>
        </w:rPr>
        <w:t xml:space="preserve">Manuel kuyruk: </w:t>
      </w:r>
    </w:p>
    <w:p>
      <w:pPr>
        <w:spacing w:after="80" w:line="283" w:lineRule="auto"/>
      </w:pPr>
      <w:r>
        <w:rPr>
          <w:rFonts w:ascii="Calibri" w:hAnsi="Calibri"/>
          <w:b w:val="0"/>
          <w:sz w:val="21"/>
        </w:rPr>
        <w:t>Items awaiting human approval + the oldest item's age.</w:t>
      </w:r>
    </w:p>
    <w:p>
      <w:pPr>
        <w:spacing w:after="40" w:line="283" w:lineRule="auto"/>
      </w:pPr>
      <w:r>
        <w:rPr>
          <w:rFonts w:ascii="Calibri" w:hAnsi="Calibri"/>
          <w:b/>
          <w:color w:val="1F3A5F"/>
          <w:sz w:val="21"/>
        </w:rPr>
        <w:t xml:space="preserve">Riskler / kararlar: </w:t>
      </w:r>
    </w:p>
    <w:p>
      <w:pPr>
        <w:spacing w:after="80" w:line="283" w:lineRule="auto"/>
      </w:pPr>
      <w:r>
        <w:rPr>
          <w:rFonts w:ascii="Calibri" w:hAnsi="Calibri"/>
          <w:b w:val="0"/>
          <w:sz w:val="21"/>
        </w:rPr>
        <w:t>New risks, decisions requested, next month's single priority.</w:t>
      </w:r>
    </w:p>
    <w:p>
      <w:pPr>
        <w:spacing w:after="40" w:line="283" w:lineRule="auto"/>
      </w:pPr>
      <w:r>
        <w:rPr>
          <w:rFonts w:ascii="Calibri" w:hAnsi="Calibri"/>
          <w:b/>
          <w:color w:val="1F3A5F"/>
          <w:sz w:val="21"/>
        </w:rPr>
        <w:t xml:space="preserve">Evidence appendix: </w:t>
      </w:r>
    </w:p>
    <w:p>
      <w:pPr>
        <w:spacing w:after="80" w:line="283" w:lineRule="auto"/>
      </w:pPr>
      <w:r>
        <w:rPr>
          <w:rFonts w:ascii="Calibri" w:hAnsi="Calibri"/>
          <w:b w:val="0"/>
          <w:sz w:val="21"/>
        </w:rPr>
        <w:t>Archive paths + checksum lines for every file named in this report.</w:t>
      </w:r>
    </w:p>
    <w:p>
      <w:pPr>
        <w:spacing w:after="120" w:line="283" w:lineRule="auto"/>
      </w:pPr>
      <w:r>
        <w:rPr>
          <w:rFonts w:ascii="Calibri" w:hAnsi="Calibri"/>
          <w:b w:val="0"/>
          <w:sz w:val="22"/>
        </w:rPr>
        <w:t>The template's discipline is simple: no sentence enters without evidence; every sentence that enters binds to a file path.</w:t>
      </w:r>
    </w:p>
    <w:sectPr w:rsidR="00FC693F" w:rsidRPr="0006063C" w:rsidSect="00034616">
      <w:footerReference w:type="default" r:id="rId9"/>
      <w:pgSz w:w="12240" w:h="15840"/>
      <w:pgMar w:top="1224" w:right="1440" w:bottom="122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555A66"/>
        <w:sz w:val="15"/>
      </w:rPr>
      <w:t>© 2026 Şenol Vatansever · WebTrustEngine R50 v3.7 · No guarantees; readiness and evidence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image" Target="media/image2.png"/><Relationship Id="rId12" Type="http://schemas.openxmlformats.org/officeDocument/2006/relationships/image" Target="media/image3.png"/><Relationship Id="rId13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WebTrustEngine R50 Executive Brief v3.6</dc:title>
  <dc:subject/>
  <dc:creator>Şenol Vatansever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